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49" w:rsidRPr="0021527D" w:rsidRDefault="00FD1849" w:rsidP="00FD1849">
      <w:pPr>
        <w:widowControl/>
        <w:suppressAutoHyphens/>
        <w:autoSpaceDE/>
        <w:autoSpaceDN/>
        <w:adjustRightInd/>
        <w:spacing w:after="120"/>
        <w:ind w:left="283"/>
        <w:jc w:val="center"/>
        <w:outlineLvl w:val="0"/>
        <w:rPr>
          <w:b/>
          <w:sz w:val="28"/>
          <w:szCs w:val="28"/>
          <w:lang w:val="ba-RU" w:eastAsia="zh-CN"/>
        </w:rPr>
      </w:pPr>
      <w:bookmarkStart w:id="0" w:name="_GoBack"/>
      <w:bookmarkEnd w:id="0"/>
      <w:r w:rsidRPr="0021527D">
        <w:rPr>
          <w:b/>
          <w:sz w:val="28"/>
          <w:szCs w:val="28"/>
          <w:lang w:eastAsia="zh-CN"/>
        </w:rPr>
        <w:t>РЕШЕНИЕ</w:t>
      </w:r>
    </w:p>
    <w:p w:rsidR="00FD1849" w:rsidRDefault="00FD1849" w:rsidP="00FD1849">
      <w:pPr>
        <w:ind w:right="-1"/>
        <w:jc w:val="center"/>
        <w:outlineLvl w:val="0"/>
        <w:rPr>
          <w:b/>
          <w:sz w:val="28"/>
          <w:szCs w:val="28"/>
          <w:lang w:val="ba-RU"/>
        </w:rPr>
      </w:pPr>
    </w:p>
    <w:p w:rsidR="00FD1849" w:rsidRDefault="00FD1849" w:rsidP="00FD1849">
      <w:pPr>
        <w:ind w:right="-1"/>
        <w:jc w:val="center"/>
        <w:outlineLvl w:val="0"/>
        <w:rPr>
          <w:b/>
          <w:sz w:val="28"/>
          <w:szCs w:val="28"/>
        </w:rPr>
      </w:pPr>
      <w:r>
        <w:rPr>
          <w:b/>
          <w:sz w:val="28"/>
          <w:szCs w:val="28"/>
        </w:rPr>
        <w:t xml:space="preserve">Об утверждении Положения о порядке однократного и  бесплатного предоставления земельных участков в собственность, находящихся в  собственности сельского поселения </w:t>
      </w:r>
      <w:r w:rsidRPr="0021527D">
        <w:rPr>
          <w:b/>
          <w:sz w:val="28"/>
          <w:szCs w:val="28"/>
          <w:lang w:eastAsia="zh-CN"/>
        </w:rPr>
        <w:t>Кулгунинский</w:t>
      </w:r>
      <w:r>
        <w:rPr>
          <w:b/>
          <w:color w:val="993300"/>
          <w:sz w:val="28"/>
          <w:szCs w:val="28"/>
        </w:rPr>
        <w:t xml:space="preserve"> </w:t>
      </w:r>
      <w:r w:rsidRPr="0021527D">
        <w:rPr>
          <w:b/>
          <w:sz w:val="28"/>
          <w:szCs w:val="28"/>
        </w:rPr>
        <w:t xml:space="preserve">сельсовет </w:t>
      </w:r>
      <w:r>
        <w:rPr>
          <w:b/>
          <w:sz w:val="28"/>
          <w:szCs w:val="28"/>
        </w:rPr>
        <w:t xml:space="preserve">  муниципального района Ишимбайский район Республики Башкортостан,  для индивидуального жилищного строительства.</w:t>
      </w:r>
    </w:p>
    <w:p w:rsidR="00FD1849" w:rsidRDefault="00FD1849" w:rsidP="00FD1849">
      <w:pPr>
        <w:ind w:right="-1" w:firstLine="540"/>
        <w:jc w:val="both"/>
        <w:outlineLvl w:val="0"/>
        <w:rPr>
          <w:b/>
          <w:sz w:val="28"/>
          <w:szCs w:val="28"/>
        </w:rPr>
      </w:pPr>
    </w:p>
    <w:p w:rsidR="00FD1849" w:rsidRPr="0021527D" w:rsidRDefault="00FD1849" w:rsidP="00FD1849">
      <w:pPr>
        <w:ind w:right="-1" w:firstLine="709"/>
        <w:jc w:val="both"/>
        <w:outlineLvl w:val="0"/>
        <w:rPr>
          <w:color w:val="3366FF"/>
          <w:sz w:val="26"/>
          <w:szCs w:val="26"/>
          <w:lang w:val="ba-RU"/>
        </w:rPr>
      </w:pPr>
      <w:r>
        <w:rPr>
          <w:sz w:val="28"/>
          <w:szCs w:val="28"/>
        </w:rPr>
        <w:t>В соответствии со статьями 11,  39.5 Земельного кодекса Российской Федерации,  статьей 3.3 Федерального  закона  от 25.10.2001 г. №137-ФЗ «О введение в действие Земельного кодекса Российской Федерации»,</w:t>
      </w:r>
      <w:r>
        <w:rPr>
          <w:b/>
          <w:sz w:val="28"/>
          <w:szCs w:val="28"/>
        </w:rPr>
        <w:t xml:space="preserve"> </w:t>
      </w:r>
      <w:r>
        <w:rPr>
          <w:sz w:val="28"/>
          <w:szCs w:val="28"/>
        </w:rPr>
        <w:t xml:space="preserve">статьями </w:t>
      </w:r>
      <w:hyperlink r:id="rId5" w:history="1">
        <w:r>
          <w:rPr>
            <w:rStyle w:val="a3"/>
            <w:color w:val="auto"/>
            <w:sz w:val="28"/>
            <w:szCs w:val="28"/>
            <w:u w:val="none"/>
          </w:rPr>
          <w:t>3</w:t>
        </w:r>
      </w:hyperlink>
      <w:r>
        <w:rPr>
          <w:sz w:val="28"/>
          <w:szCs w:val="28"/>
        </w:rPr>
        <w:t xml:space="preserve">, </w:t>
      </w:r>
      <w:hyperlink r:id="rId6" w:history="1">
        <w:r>
          <w:rPr>
            <w:rStyle w:val="a3"/>
            <w:color w:val="auto"/>
            <w:sz w:val="28"/>
            <w:szCs w:val="28"/>
            <w:u w:val="none"/>
          </w:rPr>
          <w:t>10</w:t>
        </w:r>
      </w:hyperlink>
      <w:r>
        <w:rPr>
          <w:sz w:val="28"/>
          <w:szCs w:val="28"/>
        </w:rPr>
        <w:t xml:space="preserve"> 10.1, 10.2, 11 Закона Республики Башкортостан от 05.01.2004 N 59-з "О регулировании земельных отношений в Республике Башкортостан", </w:t>
      </w:r>
    </w:p>
    <w:p w:rsidR="00FD1849" w:rsidRPr="0021527D" w:rsidRDefault="00FD1849" w:rsidP="00FD1849">
      <w:pPr>
        <w:ind w:right="-1"/>
        <w:jc w:val="both"/>
        <w:outlineLvl w:val="0"/>
        <w:rPr>
          <w:sz w:val="28"/>
          <w:szCs w:val="28"/>
          <w:lang w:val="ba-RU"/>
        </w:rPr>
      </w:pPr>
      <w:r w:rsidRPr="0021527D">
        <w:rPr>
          <w:sz w:val="28"/>
          <w:szCs w:val="28"/>
        </w:rPr>
        <w:t>Совет</w:t>
      </w:r>
      <w:r w:rsidRPr="0021527D">
        <w:rPr>
          <w:sz w:val="28"/>
          <w:szCs w:val="28"/>
          <w:lang w:val="ba-RU"/>
        </w:rPr>
        <w:t xml:space="preserve"> </w:t>
      </w:r>
      <w:r>
        <w:rPr>
          <w:sz w:val="28"/>
          <w:szCs w:val="28"/>
          <w:lang w:val="ba-RU"/>
        </w:rPr>
        <w:t>сельского</w:t>
      </w:r>
      <w:r w:rsidRPr="0021527D">
        <w:rPr>
          <w:sz w:val="28"/>
          <w:szCs w:val="28"/>
        </w:rPr>
        <w:t xml:space="preserve"> поселения </w:t>
      </w:r>
      <w:r w:rsidRPr="0021527D">
        <w:rPr>
          <w:sz w:val="28"/>
          <w:szCs w:val="28"/>
          <w:lang w:val="ba-RU"/>
        </w:rPr>
        <w:t>Кулгуни</w:t>
      </w:r>
      <w:r>
        <w:rPr>
          <w:sz w:val="28"/>
          <w:szCs w:val="28"/>
          <w:lang w:val="ba-RU"/>
        </w:rPr>
        <w:t>нский</w:t>
      </w:r>
      <w:r w:rsidRPr="0021527D">
        <w:rPr>
          <w:sz w:val="28"/>
          <w:szCs w:val="28"/>
        </w:rPr>
        <w:t xml:space="preserve"> </w:t>
      </w:r>
      <w:r w:rsidRPr="0021527D">
        <w:rPr>
          <w:sz w:val="28"/>
          <w:szCs w:val="28"/>
          <w:lang w:val="ba-RU"/>
        </w:rPr>
        <w:t>сельсовет муниципального района Ишимбайский р</w:t>
      </w:r>
      <w:r>
        <w:rPr>
          <w:sz w:val="28"/>
          <w:szCs w:val="28"/>
        </w:rPr>
        <w:t>а</w:t>
      </w:r>
      <w:r>
        <w:rPr>
          <w:sz w:val="28"/>
          <w:szCs w:val="28"/>
          <w:lang w:val="ba-RU"/>
        </w:rPr>
        <w:t>йон Республики</w:t>
      </w:r>
      <w:r w:rsidRPr="0021527D">
        <w:rPr>
          <w:sz w:val="28"/>
          <w:szCs w:val="28"/>
          <w:lang w:val="ba-RU"/>
        </w:rPr>
        <w:t xml:space="preserve"> </w:t>
      </w:r>
      <w:r w:rsidRPr="0021527D">
        <w:rPr>
          <w:sz w:val="28"/>
          <w:szCs w:val="28"/>
        </w:rPr>
        <w:t>Башкортостан</w:t>
      </w:r>
    </w:p>
    <w:p w:rsidR="00FD1849" w:rsidRPr="00E9082B" w:rsidRDefault="00FD1849" w:rsidP="00FD1849">
      <w:pPr>
        <w:ind w:right="-1" w:firstLine="851"/>
        <w:jc w:val="center"/>
        <w:outlineLvl w:val="0"/>
        <w:rPr>
          <w:b/>
          <w:sz w:val="28"/>
          <w:szCs w:val="28"/>
          <w:lang w:val="ba-RU"/>
        </w:rPr>
      </w:pPr>
    </w:p>
    <w:p w:rsidR="00FD1849" w:rsidRDefault="00FD1849" w:rsidP="00FD1849">
      <w:pPr>
        <w:ind w:right="-1" w:firstLine="851"/>
        <w:jc w:val="center"/>
        <w:outlineLvl w:val="0"/>
        <w:rPr>
          <w:b/>
          <w:sz w:val="28"/>
          <w:szCs w:val="28"/>
        </w:rPr>
      </w:pPr>
      <w:r>
        <w:rPr>
          <w:b/>
          <w:sz w:val="28"/>
          <w:szCs w:val="28"/>
        </w:rPr>
        <w:t>РЕШИЛ:</w:t>
      </w:r>
    </w:p>
    <w:p w:rsidR="00FD1849" w:rsidRDefault="00FD1849" w:rsidP="00FD1849">
      <w:pPr>
        <w:ind w:right="-1" w:firstLine="851"/>
        <w:jc w:val="center"/>
        <w:outlineLvl w:val="0"/>
        <w:rPr>
          <w:sz w:val="28"/>
          <w:szCs w:val="28"/>
        </w:rPr>
      </w:pPr>
    </w:p>
    <w:p w:rsidR="00FD1849" w:rsidRDefault="00FD1849" w:rsidP="00FD1849">
      <w:pPr>
        <w:ind w:right="-1" w:firstLine="851"/>
        <w:jc w:val="both"/>
        <w:outlineLvl w:val="0"/>
        <w:rPr>
          <w:b/>
          <w:sz w:val="28"/>
          <w:szCs w:val="28"/>
        </w:rPr>
      </w:pPr>
      <w:r>
        <w:rPr>
          <w:sz w:val="28"/>
          <w:szCs w:val="28"/>
        </w:rPr>
        <w:t>1</w:t>
      </w:r>
      <w:r>
        <w:rPr>
          <w:b/>
          <w:sz w:val="28"/>
          <w:szCs w:val="28"/>
        </w:rPr>
        <w:t xml:space="preserve">. </w:t>
      </w:r>
      <w:proofErr w:type="gramStart"/>
      <w:r>
        <w:rPr>
          <w:sz w:val="28"/>
          <w:szCs w:val="28"/>
        </w:rPr>
        <w:t xml:space="preserve">Отменить и признать утратившим силу Решение Совета сельского  поселения </w:t>
      </w:r>
      <w:r w:rsidRPr="0021527D">
        <w:rPr>
          <w:sz w:val="28"/>
          <w:szCs w:val="28"/>
          <w:lang w:val="ba-RU"/>
        </w:rPr>
        <w:t>Кулгунинский</w:t>
      </w:r>
      <w:r w:rsidRPr="0021527D">
        <w:rPr>
          <w:sz w:val="28"/>
          <w:szCs w:val="28"/>
        </w:rPr>
        <w:t xml:space="preserve"> сельсовет</w:t>
      </w:r>
      <w:r>
        <w:rPr>
          <w:sz w:val="28"/>
          <w:szCs w:val="28"/>
        </w:rPr>
        <w:t xml:space="preserve"> муниципального района Ишимбайский район Республики Башкортостан </w:t>
      </w:r>
      <w:r w:rsidRPr="00E9082B">
        <w:rPr>
          <w:sz w:val="28"/>
          <w:szCs w:val="28"/>
        </w:rPr>
        <w:t xml:space="preserve">от </w:t>
      </w:r>
      <w:r w:rsidRPr="00E9082B">
        <w:rPr>
          <w:sz w:val="28"/>
          <w:szCs w:val="28"/>
          <w:lang w:val="ba-RU"/>
        </w:rPr>
        <w:t>20</w:t>
      </w:r>
      <w:r w:rsidRPr="00E9082B">
        <w:rPr>
          <w:sz w:val="28"/>
          <w:szCs w:val="28"/>
        </w:rPr>
        <w:t xml:space="preserve">.08.2015 года № </w:t>
      </w:r>
      <w:r w:rsidRPr="00E9082B">
        <w:rPr>
          <w:sz w:val="28"/>
          <w:szCs w:val="28"/>
          <w:lang w:val="ba-RU"/>
        </w:rPr>
        <w:t>50/</w:t>
      </w:r>
      <w:r w:rsidRPr="00E9082B">
        <w:rPr>
          <w:sz w:val="28"/>
          <w:szCs w:val="28"/>
        </w:rPr>
        <w:t>68</w:t>
      </w:r>
      <w:r>
        <w:rPr>
          <w:sz w:val="28"/>
          <w:szCs w:val="28"/>
        </w:rPr>
        <w:t xml:space="preserve"> «Об утверждении Положения о порядке однократного и  бесплатного предоставления земельных участков в собственность, находящихся в  собственности</w:t>
      </w:r>
      <w:r>
        <w:rPr>
          <w:sz w:val="28"/>
          <w:szCs w:val="28"/>
          <w:lang w:val="ba-RU"/>
        </w:rPr>
        <w:t xml:space="preserve"> </w:t>
      </w:r>
      <w:r>
        <w:rPr>
          <w:sz w:val="28"/>
          <w:szCs w:val="28"/>
        </w:rPr>
        <w:t xml:space="preserve">сельского поселения </w:t>
      </w:r>
      <w:r w:rsidRPr="0021527D">
        <w:rPr>
          <w:sz w:val="28"/>
          <w:szCs w:val="28"/>
          <w:lang w:val="ba-RU"/>
        </w:rPr>
        <w:t>Кулгунинский</w:t>
      </w:r>
      <w:r>
        <w:rPr>
          <w:sz w:val="28"/>
          <w:szCs w:val="28"/>
        </w:rPr>
        <w:t xml:space="preserve"> сельсовет   муниципального района Ишимбайский район Республики Башкортостан, а также земель государственная собственность, на которые не разграничена, расположенных на территории</w:t>
      </w:r>
      <w:proofErr w:type="gramEnd"/>
      <w:r>
        <w:rPr>
          <w:sz w:val="28"/>
          <w:szCs w:val="28"/>
        </w:rPr>
        <w:t xml:space="preserve"> сельского  поселения </w:t>
      </w:r>
      <w:r w:rsidRPr="0021527D">
        <w:rPr>
          <w:sz w:val="28"/>
          <w:szCs w:val="28"/>
          <w:lang w:val="ba-RU"/>
        </w:rPr>
        <w:t>Кулгунинский</w:t>
      </w:r>
      <w:r w:rsidRPr="0021527D">
        <w:rPr>
          <w:sz w:val="28"/>
          <w:szCs w:val="28"/>
        </w:rPr>
        <w:t xml:space="preserve"> сельсовет</w:t>
      </w:r>
      <w:r>
        <w:rPr>
          <w:sz w:val="28"/>
          <w:szCs w:val="28"/>
        </w:rPr>
        <w:t xml:space="preserve"> муниципального района Ишимбайский район Республики Башкортостан для индивидуального жилищного строительства.</w:t>
      </w:r>
    </w:p>
    <w:p w:rsidR="00FD1849" w:rsidRDefault="00FD1849" w:rsidP="00FD1849">
      <w:pPr>
        <w:ind w:right="-1" w:firstLine="851"/>
        <w:jc w:val="both"/>
        <w:outlineLvl w:val="0"/>
        <w:rPr>
          <w:sz w:val="28"/>
          <w:szCs w:val="28"/>
        </w:rPr>
      </w:pPr>
      <w:r>
        <w:rPr>
          <w:sz w:val="28"/>
          <w:szCs w:val="28"/>
        </w:rPr>
        <w:t xml:space="preserve">2. Утвердить Положение о порядке однократного и  бесплатного предоставления земельных участков в собственность, находящихся в  собственности сельского поселения </w:t>
      </w:r>
      <w:r w:rsidRPr="0021527D">
        <w:rPr>
          <w:sz w:val="28"/>
          <w:szCs w:val="28"/>
          <w:lang w:val="ba-RU"/>
        </w:rPr>
        <w:t>Кулгунинский</w:t>
      </w:r>
      <w:r w:rsidRPr="0021527D">
        <w:rPr>
          <w:sz w:val="28"/>
          <w:szCs w:val="28"/>
        </w:rPr>
        <w:t xml:space="preserve"> сельсовет</w:t>
      </w:r>
      <w:r>
        <w:rPr>
          <w:sz w:val="28"/>
          <w:szCs w:val="28"/>
        </w:rPr>
        <w:t xml:space="preserve"> </w:t>
      </w:r>
      <w:r>
        <w:rPr>
          <w:b/>
          <w:sz w:val="28"/>
          <w:szCs w:val="28"/>
        </w:rPr>
        <w:t xml:space="preserve">  </w:t>
      </w:r>
      <w:r>
        <w:rPr>
          <w:sz w:val="28"/>
          <w:szCs w:val="28"/>
        </w:rPr>
        <w:t>муниципального района Ишимбайский район Республики Башкортостан, для индивидуального жилищного строительства (приложение N 1).</w:t>
      </w:r>
    </w:p>
    <w:p w:rsidR="00FD1849" w:rsidRDefault="00FD1849" w:rsidP="00FD1849">
      <w:pPr>
        <w:ind w:right="-1" w:firstLine="851"/>
        <w:jc w:val="both"/>
        <w:outlineLvl w:val="0"/>
        <w:rPr>
          <w:sz w:val="28"/>
          <w:szCs w:val="28"/>
        </w:rPr>
      </w:pPr>
      <w:r>
        <w:rPr>
          <w:sz w:val="28"/>
          <w:szCs w:val="28"/>
        </w:rPr>
        <w:t>3. Распространить действие настоящего решения на отношения, возникшие с 01.01.2017 года.</w:t>
      </w:r>
    </w:p>
    <w:p w:rsidR="00FD1849" w:rsidRDefault="00FD1849" w:rsidP="00FD1849">
      <w:pPr>
        <w:ind w:right="-1" w:firstLine="851"/>
        <w:jc w:val="both"/>
        <w:rPr>
          <w:color w:val="993300"/>
          <w:sz w:val="28"/>
          <w:szCs w:val="28"/>
        </w:rPr>
      </w:pPr>
      <w:r>
        <w:rPr>
          <w:sz w:val="28"/>
          <w:szCs w:val="28"/>
        </w:rPr>
        <w:t xml:space="preserve">4. Выполнение настоящего Решения возложить на комиссию  сельского поселения </w:t>
      </w:r>
      <w:r w:rsidRPr="0021527D">
        <w:rPr>
          <w:sz w:val="28"/>
          <w:szCs w:val="28"/>
          <w:lang w:val="ba-RU"/>
        </w:rPr>
        <w:t>Кулгунинский</w:t>
      </w:r>
      <w:r w:rsidRPr="0021527D">
        <w:rPr>
          <w:sz w:val="28"/>
          <w:szCs w:val="28"/>
        </w:rPr>
        <w:t xml:space="preserve"> сельсовет</w:t>
      </w:r>
      <w:r>
        <w:rPr>
          <w:b/>
          <w:sz w:val="28"/>
          <w:szCs w:val="28"/>
        </w:rPr>
        <w:t xml:space="preserve"> </w:t>
      </w:r>
      <w:r>
        <w:rPr>
          <w:sz w:val="28"/>
          <w:szCs w:val="28"/>
        </w:rPr>
        <w:t>муниципального 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для индивидуального жилищного строительства</w:t>
      </w:r>
      <w:r>
        <w:rPr>
          <w:b/>
          <w:sz w:val="28"/>
          <w:szCs w:val="28"/>
        </w:rPr>
        <w:t>.</w:t>
      </w:r>
    </w:p>
    <w:p w:rsidR="00FD1849" w:rsidRPr="0021527D" w:rsidRDefault="00FD1849" w:rsidP="00FD1849">
      <w:pPr>
        <w:ind w:right="-1" w:firstLine="851"/>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Решения возложить на постоянно-действующую комиссию </w:t>
      </w:r>
      <w:r w:rsidRPr="0021527D">
        <w:rPr>
          <w:sz w:val="28"/>
          <w:szCs w:val="28"/>
        </w:rPr>
        <w:t xml:space="preserve">Совета сельского поселения  </w:t>
      </w:r>
      <w:r w:rsidRPr="0021527D">
        <w:rPr>
          <w:sz w:val="28"/>
          <w:szCs w:val="28"/>
          <w:lang w:val="ba-RU"/>
        </w:rPr>
        <w:t>Кулгунинский</w:t>
      </w:r>
      <w:r w:rsidRPr="0021527D">
        <w:rPr>
          <w:sz w:val="28"/>
          <w:szCs w:val="28"/>
        </w:rPr>
        <w:t xml:space="preserve"> сельсовет муниципального района Ишимбайский район по </w:t>
      </w:r>
      <w:r w:rsidRPr="0021527D">
        <w:rPr>
          <w:sz w:val="28"/>
          <w:szCs w:val="28"/>
        </w:rPr>
        <w:lastRenderedPageBreak/>
        <w:t>бюджету, налогам и вопросам собственности (председатель Р.Н. Арсланов).</w:t>
      </w:r>
    </w:p>
    <w:p w:rsidR="00FD1849" w:rsidRDefault="00FD1849" w:rsidP="00FD1849">
      <w:pPr>
        <w:pStyle w:val="ConsPlusNormal"/>
        <w:ind w:right="-185" w:firstLine="851"/>
        <w:jc w:val="both"/>
        <w:rPr>
          <w:rFonts w:ascii="Times New Roman" w:hAnsi="Times New Roman" w:cs="Times New Roman"/>
          <w:sz w:val="28"/>
          <w:szCs w:val="28"/>
        </w:rPr>
      </w:pPr>
    </w:p>
    <w:p w:rsidR="00FD1849" w:rsidRDefault="00FD1849" w:rsidP="00FD1849">
      <w:pPr>
        <w:pStyle w:val="ConsPlusNormal"/>
        <w:ind w:right="-185" w:firstLine="851"/>
        <w:jc w:val="both"/>
        <w:rPr>
          <w:rFonts w:ascii="Times New Roman" w:hAnsi="Times New Roman" w:cs="Times New Roman"/>
          <w:sz w:val="28"/>
          <w:szCs w:val="28"/>
        </w:rPr>
      </w:pPr>
    </w:p>
    <w:p w:rsidR="00FD1849" w:rsidRPr="0021527D" w:rsidRDefault="00FD1849" w:rsidP="00FD1849">
      <w:pPr>
        <w:pStyle w:val="ConsPlusNormal"/>
        <w:ind w:right="-185" w:firstLine="0"/>
        <w:jc w:val="both"/>
        <w:rPr>
          <w:rFonts w:ascii="Times New Roman" w:hAnsi="Times New Roman" w:cs="Times New Roman"/>
          <w:sz w:val="28"/>
          <w:szCs w:val="28"/>
        </w:rPr>
      </w:pPr>
      <w:r w:rsidRPr="0021527D">
        <w:rPr>
          <w:rFonts w:ascii="Times New Roman" w:hAnsi="Times New Roman" w:cs="Times New Roman"/>
          <w:sz w:val="28"/>
          <w:szCs w:val="28"/>
        </w:rPr>
        <w:t>Председатель Совета сельского поселения</w:t>
      </w:r>
    </w:p>
    <w:p w:rsidR="00FD1849" w:rsidRPr="0021527D" w:rsidRDefault="00FD1849" w:rsidP="00FD1849">
      <w:pPr>
        <w:pStyle w:val="ConsPlusNormal"/>
        <w:ind w:right="-185" w:firstLine="0"/>
        <w:jc w:val="both"/>
        <w:rPr>
          <w:rFonts w:ascii="Times New Roman" w:hAnsi="Times New Roman" w:cs="Times New Roman"/>
          <w:sz w:val="28"/>
          <w:szCs w:val="28"/>
        </w:rPr>
      </w:pPr>
      <w:r w:rsidRPr="0021527D">
        <w:rPr>
          <w:rFonts w:ascii="Times New Roman" w:hAnsi="Times New Roman" w:cs="Times New Roman"/>
          <w:sz w:val="28"/>
          <w:szCs w:val="28"/>
          <w:lang w:val="ba-RU"/>
        </w:rPr>
        <w:t>Кулгунинский</w:t>
      </w:r>
      <w:r w:rsidRPr="0021527D">
        <w:rPr>
          <w:rFonts w:ascii="Times New Roman" w:hAnsi="Times New Roman" w:cs="Times New Roman"/>
          <w:sz w:val="28"/>
          <w:szCs w:val="28"/>
        </w:rPr>
        <w:t xml:space="preserve"> сельсовет  муниципального района</w:t>
      </w:r>
    </w:p>
    <w:p w:rsidR="00FD1849" w:rsidRPr="0021527D" w:rsidRDefault="00FD1849" w:rsidP="00FD1849">
      <w:pPr>
        <w:ind w:right="-185"/>
        <w:jc w:val="both"/>
        <w:rPr>
          <w:sz w:val="28"/>
          <w:szCs w:val="28"/>
        </w:rPr>
      </w:pPr>
      <w:r w:rsidRPr="0021527D">
        <w:rPr>
          <w:sz w:val="28"/>
          <w:szCs w:val="28"/>
        </w:rPr>
        <w:t>Ишимбайский район</w:t>
      </w:r>
    </w:p>
    <w:p w:rsidR="00FD1849" w:rsidRPr="0021527D" w:rsidRDefault="00FD1849" w:rsidP="00FD1849">
      <w:pPr>
        <w:ind w:right="-185"/>
        <w:jc w:val="both"/>
        <w:rPr>
          <w:sz w:val="28"/>
          <w:szCs w:val="28"/>
        </w:rPr>
      </w:pPr>
      <w:r w:rsidRPr="0021527D">
        <w:rPr>
          <w:sz w:val="28"/>
          <w:szCs w:val="28"/>
        </w:rPr>
        <w:t xml:space="preserve">Республики Башкортостан                                                                </w:t>
      </w:r>
      <w:r>
        <w:rPr>
          <w:sz w:val="28"/>
          <w:szCs w:val="28"/>
          <w:lang w:val="ba-RU"/>
        </w:rPr>
        <w:t>С.Ш. Фатеев</w:t>
      </w:r>
      <w:r w:rsidRPr="0021527D">
        <w:rPr>
          <w:sz w:val="28"/>
          <w:szCs w:val="28"/>
        </w:rPr>
        <w:t xml:space="preserve"> </w:t>
      </w:r>
    </w:p>
    <w:p w:rsidR="00FD1849" w:rsidRDefault="00FD1849" w:rsidP="00FD1849">
      <w:pPr>
        <w:spacing w:line="0" w:lineRule="atLeast"/>
        <w:ind w:right="-187"/>
        <w:jc w:val="both"/>
        <w:rPr>
          <w:sz w:val="28"/>
          <w:szCs w:val="28"/>
        </w:rPr>
      </w:pPr>
    </w:p>
    <w:p w:rsidR="00FD1849" w:rsidRDefault="00FD1849" w:rsidP="00FD1849">
      <w:pPr>
        <w:spacing w:line="0" w:lineRule="atLeast"/>
        <w:ind w:right="-187"/>
        <w:jc w:val="both"/>
        <w:rPr>
          <w:sz w:val="28"/>
          <w:szCs w:val="28"/>
        </w:rPr>
      </w:pPr>
      <w:r>
        <w:rPr>
          <w:sz w:val="28"/>
          <w:szCs w:val="28"/>
        </w:rPr>
        <w:t>«28» апреля 2017</w:t>
      </w:r>
      <w:r>
        <w:rPr>
          <w:sz w:val="28"/>
          <w:szCs w:val="28"/>
          <w:lang w:val="ba-RU"/>
        </w:rPr>
        <w:t xml:space="preserve"> </w:t>
      </w:r>
      <w:r>
        <w:rPr>
          <w:sz w:val="28"/>
          <w:szCs w:val="28"/>
        </w:rPr>
        <w:t>г.</w:t>
      </w:r>
    </w:p>
    <w:p w:rsidR="00FD1849" w:rsidRDefault="00FD1849" w:rsidP="00FD1849">
      <w:pPr>
        <w:spacing w:line="0" w:lineRule="atLeast"/>
        <w:ind w:right="-187"/>
        <w:jc w:val="both"/>
        <w:rPr>
          <w:sz w:val="28"/>
          <w:szCs w:val="28"/>
        </w:rPr>
      </w:pPr>
      <w:r>
        <w:rPr>
          <w:sz w:val="28"/>
          <w:szCs w:val="28"/>
        </w:rPr>
        <w:t>№ 28/158</w:t>
      </w:r>
    </w:p>
    <w:p w:rsidR="00FD1849" w:rsidRDefault="00FD1849" w:rsidP="00FD1849">
      <w:pPr>
        <w:jc w:val="both"/>
        <w:rPr>
          <w:sz w:val="26"/>
          <w:szCs w:val="26"/>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Default="00FD1849" w:rsidP="00FD1849">
      <w:pPr>
        <w:pStyle w:val="ConsPlusNormal"/>
        <w:ind w:left="5760" w:firstLine="0"/>
        <w:jc w:val="both"/>
        <w:outlineLvl w:val="0"/>
        <w:rPr>
          <w:rFonts w:ascii="Times New Roman" w:hAnsi="Times New Roman" w:cs="Times New Roman"/>
          <w:sz w:val="24"/>
          <w:szCs w:val="24"/>
        </w:rPr>
      </w:pPr>
    </w:p>
    <w:p w:rsidR="00FD1849" w:rsidRPr="0021527D" w:rsidRDefault="00FD1849" w:rsidP="00FD1849">
      <w:pPr>
        <w:pStyle w:val="ConsPlusNormal"/>
        <w:ind w:firstLine="0"/>
        <w:jc w:val="both"/>
        <w:outlineLvl w:val="0"/>
        <w:rPr>
          <w:rFonts w:ascii="Times New Roman" w:hAnsi="Times New Roman" w:cs="Times New Roman"/>
          <w:sz w:val="24"/>
          <w:szCs w:val="24"/>
          <w:lang w:val="ba-RU"/>
        </w:rPr>
      </w:pPr>
    </w:p>
    <w:p w:rsidR="00FD1849" w:rsidRDefault="00FD1849" w:rsidP="00FD1849">
      <w:pPr>
        <w:pStyle w:val="ConsPlusNormal"/>
        <w:ind w:left="5954" w:firstLine="0"/>
        <w:jc w:val="both"/>
        <w:outlineLvl w:val="0"/>
        <w:rPr>
          <w:rFonts w:ascii="Times New Roman" w:hAnsi="Times New Roman" w:cs="Times New Roman"/>
          <w:sz w:val="24"/>
          <w:szCs w:val="24"/>
        </w:rPr>
      </w:pPr>
    </w:p>
    <w:p w:rsidR="00FD1849" w:rsidRDefault="00FD1849" w:rsidP="00FD1849">
      <w:pPr>
        <w:pStyle w:val="ConsPlusNormal"/>
        <w:ind w:left="5954" w:firstLine="0"/>
        <w:jc w:val="both"/>
        <w:outlineLvl w:val="0"/>
        <w:rPr>
          <w:rFonts w:ascii="Times New Roman" w:hAnsi="Times New Roman" w:cs="Times New Roman"/>
          <w:sz w:val="24"/>
          <w:szCs w:val="24"/>
        </w:rPr>
      </w:pPr>
    </w:p>
    <w:p w:rsidR="00FD1849" w:rsidRPr="00E9082B" w:rsidRDefault="00FD1849" w:rsidP="00FD1849">
      <w:pPr>
        <w:pStyle w:val="ConsPlusNormal"/>
        <w:ind w:left="5954" w:firstLine="0"/>
        <w:jc w:val="both"/>
        <w:outlineLvl w:val="0"/>
        <w:rPr>
          <w:rFonts w:ascii="Times New Roman" w:hAnsi="Times New Roman" w:cs="Times New Roman"/>
          <w:sz w:val="24"/>
          <w:szCs w:val="24"/>
          <w:lang w:val="ba-RU"/>
        </w:rPr>
      </w:pPr>
      <w:r>
        <w:rPr>
          <w:rFonts w:ascii="Times New Roman" w:hAnsi="Times New Roman" w:cs="Times New Roman"/>
          <w:sz w:val="24"/>
          <w:szCs w:val="24"/>
        </w:rPr>
        <w:t>Приложение № 1</w:t>
      </w:r>
    </w:p>
    <w:p w:rsidR="00FD1849" w:rsidRDefault="00FD1849" w:rsidP="00FD1849">
      <w:pPr>
        <w:pStyle w:val="ConsPlusNormal"/>
        <w:ind w:left="5954" w:firstLine="0"/>
        <w:outlineLvl w:val="0"/>
        <w:rPr>
          <w:rFonts w:ascii="Times New Roman" w:hAnsi="Times New Roman" w:cs="Times New Roman"/>
          <w:sz w:val="24"/>
          <w:szCs w:val="24"/>
        </w:rPr>
      </w:pPr>
      <w:r>
        <w:rPr>
          <w:rFonts w:ascii="Times New Roman" w:hAnsi="Times New Roman" w:cs="Times New Roman"/>
          <w:sz w:val="24"/>
          <w:szCs w:val="24"/>
        </w:rPr>
        <w:t xml:space="preserve">к решению Совета сельского поселения   </w:t>
      </w:r>
      <w:r w:rsidRPr="0021527D">
        <w:rPr>
          <w:rFonts w:ascii="Times New Roman" w:hAnsi="Times New Roman" w:cs="Times New Roman"/>
          <w:sz w:val="24"/>
          <w:szCs w:val="24"/>
          <w:lang w:val="ba-RU"/>
        </w:rPr>
        <w:t>Кулгунинский</w:t>
      </w:r>
      <w:r w:rsidRPr="0021527D">
        <w:rPr>
          <w:rFonts w:ascii="Times New Roman" w:hAnsi="Times New Roman" w:cs="Times New Roman"/>
          <w:sz w:val="24"/>
          <w:szCs w:val="24"/>
        </w:rPr>
        <w:t xml:space="preserve"> </w:t>
      </w:r>
      <w:r>
        <w:rPr>
          <w:rFonts w:ascii="Times New Roman" w:hAnsi="Times New Roman" w:cs="Times New Roman"/>
          <w:sz w:val="24"/>
          <w:szCs w:val="24"/>
        </w:rPr>
        <w:t xml:space="preserve"> сельсовет  муниципального                       района Ишимбайский район</w:t>
      </w:r>
    </w:p>
    <w:p w:rsidR="00FD1849" w:rsidRDefault="00FD1849" w:rsidP="00FD1849">
      <w:pPr>
        <w:pStyle w:val="ConsPlusNormal"/>
        <w:ind w:left="5954" w:firstLine="0"/>
        <w:outlineLvl w:val="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FD1849" w:rsidRDefault="00FD1849" w:rsidP="00FD1849">
      <w:pPr>
        <w:pStyle w:val="ConsPlusNormal"/>
        <w:ind w:left="5954" w:firstLine="0"/>
        <w:outlineLvl w:val="0"/>
        <w:rPr>
          <w:rFonts w:ascii="Times New Roman" w:hAnsi="Times New Roman" w:cs="Times New Roman"/>
          <w:sz w:val="24"/>
          <w:szCs w:val="24"/>
        </w:rPr>
      </w:pPr>
      <w:r>
        <w:rPr>
          <w:rFonts w:ascii="Times New Roman" w:hAnsi="Times New Roman" w:cs="Times New Roman"/>
          <w:sz w:val="24"/>
          <w:szCs w:val="24"/>
        </w:rPr>
        <w:t>От 28 апреля 2017 г. №28/158</w:t>
      </w:r>
    </w:p>
    <w:p w:rsidR="00FD1849" w:rsidRDefault="00FD1849" w:rsidP="00FD1849">
      <w:pPr>
        <w:pStyle w:val="ConsPlusTitle"/>
        <w:jc w:val="both"/>
        <w:outlineLvl w:val="0"/>
        <w:rPr>
          <w:rFonts w:ascii="Times New Roman" w:hAnsi="Times New Roman" w:cs="Times New Roman"/>
          <w:sz w:val="24"/>
          <w:szCs w:val="24"/>
        </w:rPr>
      </w:pPr>
    </w:p>
    <w:p w:rsidR="00FD1849" w:rsidRDefault="00FD1849" w:rsidP="00FD1849">
      <w:pPr>
        <w:pStyle w:val="ConsPlusTitle"/>
        <w:jc w:val="both"/>
        <w:outlineLvl w:val="0"/>
        <w:rPr>
          <w:rFonts w:ascii="Times New Roman" w:hAnsi="Times New Roman" w:cs="Times New Roman"/>
          <w:sz w:val="24"/>
          <w:szCs w:val="24"/>
        </w:rPr>
      </w:pPr>
    </w:p>
    <w:p w:rsidR="00FD1849" w:rsidRDefault="00FD1849" w:rsidP="00FD1849">
      <w:pPr>
        <w:pStyle w:val="ConsPlusTitle"/>
        <w:jc w:val="both"/>
        <w:outlineLvl w:val="0"/>
        <w:rPr>
          <w:rFonts w:ascii="Times New Roman" w:hAnsi="Times New Roman" w:cs="Times New Roman"/>
          <w:sz w:val="26"/>
          <w:szCs w:val="26"/>
        </w:rPr>
      </w:pPr>
    </w:p>
    <w:p w:rsidR="00FD1849" w:rsidRDefault="00FD1849" w:rsidP="00FD18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ПОЛОЖЕНИЕ</w:t>
      </w:r>
    </w:p>
    <w:p w:rsidR="00FD1849" w:rsidRDefault="00FD1849" w:rsidP="00FD1849">
      <w:pPr>
        <w:pStyle w:val="ConsPlusTitle"/>
        <w:jc w:val="both"/>
        <w:outlineLvl w:val="0"/>
        <w:rPr>
          <w:rFonts w:ascii="Times New Roman" w:hAnsi="Times New Roman" w:cs="Times New Roman"/>
          <w:sz w:val="28"/>
          <w:szCs w:val="28"/>
        </w:rPr>
      </w:pPr>
    </w:p>
    <w:p w:rsidR="00FD1849" w:rsidRDefault="00FD1849" w:rsidP="00FD1849">
      <w:pPr>
        <w:jc w:val="center"/>
        <w:outlineLvl w:val="0"/>
        <w:rPr>
          <w:b/>
          <w:sz w:val="28"/>
          <w:szCs w:val="28"/>
        </w:rPr>
      </w:pPr>
      <w:r>
        <w:rPr>
          <w:b/>
          <w:sz w:val="28"/>
          <w:szCs w:val="28"/>
        </w:rPr>
        <w:lastRenderedPageBreak/>
        <w:t xml:space="preserve">О ПОРЯДКЕ ОДНОКРАТНОГО И БЕСПЛАТНОГО ПРЕДОСТАВЛЕНИЯ ГРАЖДАНАМ ЗЕМЕЛЬНЫХ  УЧАСТКОВ В СОБСТВЕННОСТЬ, </w:t>
      </w:r>
      <w:r>
        <w:rPr>
          <w:b/>
          <w:color w:val="000000"/>
          <w:spacing w:val="2"/>
          <w:sz w:val="28"/>
          <w:szCs w:val="28"/>
        </w:rPr>
        <w:t xml:space="preserve">НАХОДЯЩИХСЯ В </w:t>
      </w:r>
      <w:r>
        <w:rPr>
          <w:b/>
          <w:sz w:val="28"/>
          <w:szCs w:val="28"/>
        </w:rPr>
        <w:t xml:space="preserve">СОБСТВЕННОСТИ СЕЛЬСКОГО  ПОСЕЛЕНИЯ  </w:t>
      </w:r>
      <w:r w:rsidRPr="0021527D">
        <w:rPr>
          <w:b/>
          <w:sz w:val="28"/>
          <w:szCs w:val="28"/>
          <w:lang w:val="ba-RU"/>
        </w:rPr>
        <w:t>КУЛГУНИНСКИЙ</w:t>
      </w:r>
      <w:r>
        <w:rPr>
          <w:b/>
          <w:color w:val="993300"/>
          <w:sz w:val="28"/>
          <w:szCs w:val="28"/>
        </w:rPr>
        <w:t xml:space="preserve"> </w:t>
      </w:r>
      <w:r w:rsidRPr="0021527D">
        <w:rPr>
          <w:b/>
          <w:sz w:val="28"/>
          <w:szCs w:val="28"/>
        </w:rPr>
        <w:t xml:space="preserve">СЕЛЬСОВЕТ </w:t>
      </w:r>
      <w:r>
        <w:rPr>
          <w:b/>
          <w:sz w:val="28"/>
          <w:szCs w:val="28"/>
        </w:rPr>
        <w:t>МУНИЦИПАЛЬНОГО РАЙОНА ИШИМБАЙСКИЙ РАЙОН РЕСПУБЛИКИ БАШКОРТОСТАН, ДЛЯ ИНДИВИДУАЛЬНОГО ЖИЛИЩНОГО СТРОИТЕЛЬСТВА.</w:t>
      </w:r>
    </w:p>
    <w:p w:rsidR="00FD1849" w:rsidRDefault="00FD1849" w:rsidP="00FD1849">
      <w:pPr>
        <w:pStyle w:val="ConsPlusNormal"/>
        <w:ind w:firstLine="0"/>
        <w:jc w:val="both"/>
        <w:outlineLvl w:val="0"/>
        <w:rPr>
          <w:sz w:val="28"/>
          <w:szCs w:val="28"/>
        </w:rPr>
      </w:pPr>
    </w:p>
    <w:p w:rsidR="00FD1849" w:rsidRDefault="00FD1849" w:rsidP="00FD1849">
      <w:pPr>
        <w:pStyle w:val="ConsPlusNorma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FD1849" w:rsidRDefault="00FD1849" w:rsidP="00FD1849">
      <w:pPr>
        <w:pStyle w:val="ConsPlusNormal"/>
        <w:ind w:firstLine="0"/>
        <w:jc w:val="both"/>
        <w:outlineLvl w:val="1"/>
        <w:rPr>
          <w:rFonts w:ascii="Times New Roman" w:hAnsi="Times New Roman" w:cs="Times New Roman"/>
          <w:sz w:val="28"/>
          <w:szCs w:val="28"/>
        </w:rPr>
      </w:pP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разработано в целях реализации определенных федеральными законами и законами Республики Башкортостан прав граждан на предоставление земельных участков в собственность однократно и бесплатно для индивидуального жилищного строительства.</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sz w:val="28"/>
          <w:szCs w:val="28"/>
        </w:rPr>
        <w:t xml:space="preserve">. </w:t>
      </w:r>
      <w:r>
        <w:rPr>
          <w:rFonts w:ascii="Times New Roman" w:hAnsi="Times New Roman" w:cs="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FD1849" w:rsidRDefault="00FD1849" w:rsidP="00FD18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гражданам, состоящим на учете в качестве нуждающихся в жилых помещениях в соответствии со статьей 52</w:t>
      </w:r>
      <w:r>
        <w:rPr>
          <w:rStyle w:val="apple-converted-space"/>
          <w:rFonts w:ascii="Times New Roman" w:hAnsi="Times New Roman" w:cs="Times New Roman"/>
          <w:sz w:val="28"/>
          <w:szCs w:val="28"/>
        </w:rPr>
        <w:t> </w:t>
      </w:r>
      <w:hyperlink r:id="rId7" w:history="1">
        <w:r>
          <w:rPr>
            <w:rStyle w:val="a3"/>
            <w:rFonts w:ascii="Times New Roman" w:hAnsi="Times New Roman" w:cs="Times New Roman"/>
            <w:sz w:val="28"/>
            <w:szCs w:val="28"/>
          </w:rPr>
          <w:t>Жилищного кодекса Российской Федерации</w:t>
        </w:r>
      </w:hyperlink>
      <w:r>
        <w:rPr>
          <w:rFonts w:ascii="Times New Roman" w:hAnsi="Times New Roman" w:cs="Times New Roman"/>
          <w:sz w:val="28"/>
          <w:szCs w:val="28"/>
        </w:rPr>
        <w:t>;</w:t>
      </w:r>
      <w:proofErr w:type="gramEnd"/>
    </w:p>
    <w:p w:rsidR="00FD1849" w:rsidRDefault="00FD1849" w:rsidP="00FD18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FD1849" w:rsidRDefault="00FD1849" w:rsidP="00FD1849">
      <w:pPr>
        <w:pStyle w:val="ConsPlusNormal"/>
        <w:ind w:firstLine="709"/>
        <w:jc w:val="both"/>
        <w:rPr>
          <w:rFonts w:ascii="Times New Roman" w:hAnsi="Times New Roman" w:cs="Times New Roman"/>
          <w:sz w:val="28"/>
          <w:szCs w:val="28"/>
        </w:rPr>
      </w:pPr>
      <w:bookmarkStart w:id="1" w:name="P178"/>
      <w:bookmarkEnd w:id="1"/>
      <w:r>
        <w:rPr>
          <w:rFonts w:ascii="Times New Roman" w:hAnsi="Times New Roman" w:cs="Times New Roman"/>
          <w:sz w:val="28"/>
          <w:szCs w:val="28"/>
        </w:rPr>
        <w:t>3) гражданам, имеющим трех и более несовершеннолетних детей, нуждающимся в жилых помещениях, на основаниях, предусмотренных жилищным законодательством;</w:t>
      </w:r>
    </w:p>
    <w:p w:rsidR="00FD1849" w:rsidRDefault="00FD1849" w:rsidP="00FD1849">
      <w:pPr>
        <w:pStyle w:val="ConsPlusNormal"/>
        <w:ind w:firstLine="709"/>
        <w:jc w:val="both"/>
        <w:rPr>
          <w:rFonts w:ascii="Times New Roman" w:hAnsi="Times New Roman" w:cs="Times New Roman"/>
          <w:sz w:val="28"/>
          <w:szCs w:val="28"/>
        </w:rPr>
      </w:pPr>
      <w:bookmarkStart w:id="2" w:name="P179"/>
      <w:bookmarkEnd w:id="2"/>
      <w:r>
        <w:rPr>
          <w:rFonts w:ascii="Times New Roman" w:hAnsi="Times New Roman" w:cs="Times New Roman"/>
          <w:sz w:val="28"/>
          <w:szCs w:val="28"/>
        </w:rPr>
        <w:t>4) гражданам, имеющим несовершеннолетнего ребенка-инвалида, нуждающимся в жилых помещениях, на основаниях, предусмотренных жилищным законодательством.</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Гражданам, указанным в </w:t>
      </w:r>
      <w:hyperlink r:id="rId8" w:anchor="P178" w:history="1">
        <w:r>
          <w:rPr>
            <w:rStyle w:val="a3"/>
            <w:rFonts w:ascii="Times New Roman" w:hAnsi="Times New Roman" w:cs="Times New Roman"/>
            <w:sz w:val="28"/>
            <w:szCs w:val="28"/>
          </w:rPr>
          <w:t>пункте 3 части 2</w:t>
        </w:r>
      </w:hyperlink>
      <w:r>
        <w:rPr>
          <w:rFonts w:ascii="Times New Roman" w:hAnsi="Times New Roman" w:cs="Times New Roman"/>
          <w:sz w:val="28"/>
          <w:szCs w:val="28"/>
        </w:rPr>
        <w:t xml:space="preserve"> настоящего раздела,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roofErr w:type="gramEnd"/>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гражданам, указанным в </w:t>
      </w:r>
      <w:hyperlink r:id="rId9" w:anchor="P179" w:history="1">
        <w:r>
          <w:rPr>
            <w:rStyle w:val="a3"/>
            <w:rFonts w:ascii="Times New Roman" w:hAnsi="Times New Roman" w:cs="Times New Roman"/>
            <w:sz w:val="28"/>
            <w:szCs w:val="28"/>
          </w:rPr>
          <w:t>пункте 4 части 2</w:t>
        </w:r>
      </w:hyperlink>
      <w:r>
        <w:rPr>
          <w:rFonts w:ascii="Times New Roman" w:hAnsi="Times New Roman" w:cs="Times New Roman"/>
          <w:sz w:val="28"/>
          <w:szCs w:val="28"/>
        </w:rPr>
        <w:t xml:space="preserve"> настоящего раздела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земельных участков для индивидуального </w:t>
      </w:r>
      <w:r>
        <w:rPr>
          <w:rFonts w:ascii="Times New Roman" w:hAnsi="Times New Roman" w:cs="Times New Roman"/>
          <w:sz w:val="28"/>
          <w:szCs w:val="28"/>
        </w:rPr>
        <w:lastRenderedPageBreak/>
        <w:t xml:space="preserve">жилищного строительства отдельным категориям граждан, предусмотренным Земельным </w:t>
      </w:r>
      <w:hyperlink r:id="rId10"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федеральными законами, а также настоящей статьей,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FD1849" w:rsidRDefault="00FD1849" w:rsidP="00FD1849">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части 2 настоящего  раздела, земельный участок для индивидуального жилищного строительства не предоставляется, за исключением случаев, предусмотренных частью 6 настоящего раздела.</w:t>
      </w:r>
    </w:p>
    <w:p w:rsidR="00FD1849" w:rsidRDefault="00FD1849" w:rsidP="00FD1849">
      <w:pPr>
        <w:ind w:firstLine="709"/>
        <w:jc w:val="both"/>
        <w:rPr>
          <w:sz w:val="28"/>
          <w:szCs w:val="28"/>
        </w:rPr>
      </w:pPr>
      <w:r>
        <w:rPr>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муниципальную собственность.</w:t>
      </w:r>
    </w:p>
    <w:p w:rsidR="00FD1849" w:rsidRDefault="00FD1849" w:rsidP="00FD1849">
      <w:pPr>
        <w:ind w:firstLine="709"/>
        <w:jc w:val="both"/>
        <w:rPr>
          <w:sz w:val="28"/>
          <w:szCs w:val="28"/>
        </w:rPr>
      </w:pPr>
      <w:r>
        <w:rPr>
          <w:sz w:val="28"/>
          <w:szCs w:val="28"/>
        </w:rPr>
        <w:t>5. Земельные участки предоставляются гражданам, указанным в пунктах 3 и 4, и их несовершеннолетним детям в общую долевую собственность в равных долях.</w:t>
      </w:r>
    </w:p>
    <w:p w:rsidR="00FD1849" w:rsidRDefault="00FD1849" w:rsidP="00FD1849">
      <w:pPr>
        <w:ind w:firstLine="709"/>
        <w:jc w:val="both"/>
        <w:rPr>
          <w:rFonts w:cs="Calibri"/>
          <w:iCs/>
          <w:sz w:val="28"/>
          <w:szCs w:val="28"/>
        </w:rPr>
      </w:pPr>
      <w:r>
        <w:rPr>
          <w:rFonts w:cs="Calibri"/>
          <w:iCs/>
          <w:sz w:val="28"/>
          <w:szCs w:val="28"/>
        </w:rPr>
        <w:t xml:space="preserve">Предоставление земельных участков в общую долевую собственность </w:t>
      </w:r>
      <w:proofErr w:type="gramStart"/>
      <w:r>
        <w:rPr>
          <w:rFonts w:cs="Calibri"/>
          <w:iCs/>
          <w:sz w:val="28"/>
          <w:szCs w:val="28"/>
        </w:rPr>
        <w:t>детям, достигшим совершеннолетия не осуществляется</w:t>
      </w:r>
      <w:proofErr w:type="gramEnd"/>
      <w:r>
        <w:rPr>
          <w:rFonts w:cs="Calibri"/>
          <w:iCs/>
          <w:sz w:val="28"/>
          <w:szCs w:val="28"/>
        </w:rPr>
        <w:t>.</w:t>
      </w:r>
    </w:p>
    <w:p w:rsidR="00FD1849" w:rsidRDefault="00FD1849" w:rsidP="00FD1849">
      <w:pPr>
        <w:ind w:firstLine="709"/>
        <w:jc w:val="both"/>
        <w:rPr>
          <w:rFonts w:cs="Calibri"/>
          <w:sz w:val="28"/>
          <w:szCs w:val="28"/>
        </w:rPr>
      </w:pPr>
      <w:r>
        <w:rPr>
          <w:sz w:val="28"/>
          <w:szCs w:val="28"/>
        </w:rPr>
        <w:t>6.</w:t>
      </w:r>
      <w:r>
        <w:rPr>
          <w:rFonts w:cs="Calibri"/>
          <w:sz w:val="28"/>
          <w:szCs w:val="28"/>
        </w:rPr>
        <w:t xml:space="preserve"> Получение несовершеннолетними детьми земельных участков в общую долевую собственность в соответствии с частью 5 настоящей статьи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 предусмотренных частью 2 настоящего  раздела.</w:t>
      </w:r>
    </w:p>
    <w:p w:rsidR="00FD1849" w:rsidRDefault="00FD1849" w:rsidP="00FD1849">
      <w:pPr>
        <w:jc w:val="both"/>
        <w:rPr>
          <w:rFonts w:cs="Calibri"/>
          <w:sz w:val="28"/>
          <w:szCs w:val="28"/>
        </w:rPr>
      </w:pPr>
      <w:r>
        <w:rPr>
          <w:sz w:val="28"/>
          <w:szCs w:val="28"/>
        </w:rPr>
        <w:t xml:space="preserve">         7. Бесплатное предоставление земельных участков гражданам для индивидуального жилищного строительства осуществляется органом местного самоуправления, уполномоченным на распоряжение земельными участками – администрацией  сельского  поселения </w:t>
      </w:r>
      <w:r w:rsidRPr="0021527D">
        <w:rPr>
          <w:sz w:val="28"/>
          <w:szCs w:val="28"/>
          <w:lang w:val="ba-RU"/>
        </w:rPr>
        <w:t>Кулгунинский</w:t>
      </w:r>
      <w:r w:rsidRPr="0021527D">
        <w:rPr>
          <w:sz w:val="28"/>
          <w:szCs w:val="28"/>
        </w:rPr>
        <w:t xml:space="preserve"> сельсовет </w:t>
      </w:r>
      <w:r>
        <w:rPr>
          <w:sz w:val="28"/>
          <w:szCs w:val="28"/>
        </w:rPr>
        <w:t>муниципального района Ишимбайский район Республики Башкортостан (далее - уполномоченный орган).</w:t>
      </w:r>
    </w:p>
    <w:p w:rsidR="00FD1849" w:rsidRDefault="00FD1849" w:rsidP="00FD1849">
      <w:pPr>
        <w:ind w:firstLine="709"/>
        <w:jc w:val="both"/>
        <w:rPr>
          <w:sz w:val="28"/>
          <w:szCs w:val="28"/>
        </w:rPr>
      </w:pPr>
      <w:r>
        <w:rPr>
          <w:sz w:val="28"/>
          <w:szCs w:val="28"/>
        </w:rPr>
        <w:t>8.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описаны и удостоверены в установленном порядке.</w:t>
      </w:r>
    </w:p>
    <w:p w:rsidR="00FD1849" w:rsidRDefault="00FD1849" w:rsidP="00FD1849">
      <w:pPr>
        <w:ind w:firstLine="709"/>
        <w:jc w:val="both"/>
        <w:rPr>
          <w:sz w:val="28"/>
          <w:szCs w:val="28"/>
        </w:rPr>
      </w:pPr>
      <w:r>
        <w:rPr>
          <w:sz w:val="28"/>
          <w:szCs w:val="28"/>
        </w:rPr>
        <w:t xml:space="preserve">9. Земельные участки предоставляются в административных  границах    сельского поселения  </w:t>
      </w:r>
      <w:r w:rsidRPr="0021527D">
        <w:rPr>
          <w:sz w:val="28"/>
          <w:szCs w:val="28"/>
          <w:lang w:val="ba-RU"/>
        </w:rPr>
        <w:t>Кулгунинский</w:t>
      </w:r>
      <w:r w:rsidRPr="0021527D">
        <w:rPr>
          <w:sz w:val="28"/>
          <w:szCs w:val="28"/>
        </w:rPr>
        <w:t xml:space="preserve"> сельсовет</w:t>
      </w:r>
      <w:r>
        <w:rPr>
          <w:sz w:val="28"/>
          <w:szCs w:val="28"/>
        </w:rPr>
        <w:t xml:space="preserve"> муниципального района Ишимбайский район Республики Башкортостан,   гражданам, постоянно проживающим  и зарегистрированным по месту жительства на территории муниципального района Ишимбайский район Республики Башкортостан. </w:t>
      </w:r>
    </w:p>
    <w:p w:rsidR="00FD1849" w:rsidRDefault="00FD1849" w:rsidP="00FD1849">
      <w:pPr>
        <w:ind w:firstLine="709"/>
        <w:jc w:val="both"/>
        <w:rPr>
          <w:sz w:val="28"/>
          <w:szCs w:val="28"/>
        </w:rPr>
      </w:pPr>
      <w:r>
        <w:rPr>
          <w:sz w:val="28"/>
          <w:szCs w:val="28"/>
        </w:rPr>
        <w:lastRenderedPageBreak/>
        <w:t>10. Категориям граждан, указанным в части 2 настоящего раздела, бесплатное предоставление земельных участков для индивидуального жилищного строительства осуществляется в случае, если они постоянно проживают на территории муниципального района Ишимбайский район Республики Башкортостан не менее трех лет, за исключением категорий граждан, предусмотренных пунктами 3 и 4 части 2 настоящего раздела.</w:t>
      </w:r>
    </w:p>
    <w:p w:rsidR="00FD1849" w:rsidRDefault="00FD1849" w:rsidP="00FD1849">
      <w:pPr>
        <w:ind w:firstLine="709"/>
        <w:jc w:val="both"/>
        <w:rPr>
          <w:bCs/>
          <w:sz w:val="28"/>
          <w:szCs w:val="26"/>
        </w:rPr>
      </w:pPr>
    </w:p>
    <w:p w:rsidR="00FD1849" w:rsidRDefault="00FD1849" w:rsidP="00FD1849">
      <w:pPr>
        <w:pStyle w:val="ConsPlusNormal"/>
        <w:ind w:firstLine="709"/>
        <w:jc w:val="center"/>
        <w:rPr>
          <w:rFonts w:ascii="Times New Roman" w:hAnsi="Times New Roman" w:cs="Times New Roman"/>
          <w:b/>
          <w:sz w:val="28"/>
          <w:szCs w:val="26"/>
        </w:rPr>
      </w:pPr>
      <w:r>
        <w:rPr>
          <w:rFonts w:ascii="Times New Roman" w:hAnsi="Times New Roman" w:cs="Times New Roman"/>
          <w:b/>
          <w:sz w:val="28"/>
          <w:szCs w:val="26"/>
          <w:lang w:val="en-US"/>
        </w:rPr>
        <w:t>II</w:t>
      </w:r>
      <w:r>
        <w:rPr>
          <w:rFonts w:ascii="Times New Roman" w:hAnsi="Times New Roman" w:cs="Times New Roman"/>
          <w:b/>
          <w:sz w:val="28"/>
          <w:szCs w:val="26"/>
        </w:rPr>
        <w:t>. ПОРЯДОК ПОСТАНОВКИ НА УЧЕТ И ПРИНЯТИЕ РЕШЕНИЯ О ПРЕДОСТАВЛЕНИИ ЗЕМЕЛЬНЫХ УЧАСТКОВ.</w:t>
      </w:r>
    </w:p>
    <w:p w:rsidR="00FD1849" w:rsidRDefault="00FD1849" w:rsidP="00FD1849">
      <w:pPr>
        <w:ind w:firstLine="709"/>
        <w:jc w:val="both"/>
        <w:rPr>
          <w:sz w:val="28"/>
          <w:szCs w:val="28"/>
        </w:rPr>
      </w:pPr>
      <w:r>
        <w:rPr>
          <w:sz w:val="28"/>
          <w:szCs w:val="28"/>
        </w:rPr>
        <w:br/>
        <w:t xml:space="preserve">             1. 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части 2 раздела </w:t>
      </w:r>
      <w:r>
        <w:rPr>
          <w:sz w:val="28"/>
          <w:szCs w:val="26"/>
        </w:rPr>
        <w:t>1</w:t>
      </w:r>
      <w:r>
        <w:rPr>
          <w:sz w:val="28"/>
          <w:szCs w:val="28"/>
        </w:rPr>
        <w:t xml:space="preserve"> настоящего Положения, вправе обратиться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с соответствующим заявлением с указанием основания, а также цели использования земельного участка.</w:t>
      </w:r>
    </w:p>
    <w:p w:rsidR="00FD1849" w:rsidRDefault="00FD1849" w:rsidP="00FD1849">
      <w:pPr>
        <w:ind w:firstLine="709"/>
        <w:jc w:val="both"/>
        <w:rPr>
          <w:sz w:val="28"/>
          <w:szCs w:val="28"/>
        </w:rPr>
      </w:pPr>
      <w:r>
        <w:rPr>
          <w:sz w:val="28"/>
          <w:szCs w:val="28"/>
        </w:rPr>
        <w:t>К заявлению прилагаются документы:</w:t>
      </w:r>
    </w:p>
    <w:p w:rsidR="00FD1849" w:rsidRDefault="00FD1849" w:rsidP="00FD1849">
      <w:pPr>
        <w:ind w:firstLine="709"/>
        <w:jc w:val="both"/>
        <w:rPr>
          <w:sz w:val="28"/>
          <w:szCs w:val="28"/>
        </w:rPr>
      </w:pPr>
      <w:proofErr w:type="gramStart"/>
      <w:r>
        <w:rPr>
          <w:sz w:val="28"/>
          <w:szCs w:val="28"/>
        </w:rPr>
        <w:t xml:space="preserve">1) для граждан, состоящих на учете в качестве нуждающихся в жилых помещениях в соответствии со статьей 52 </w:t>
      </w:r>
      <w:hyperlink r:id="rId11" w:history="1">
        <w:r>
          <w:rPr>
            <w:rStyle w:val="a3"/>
            <w:sz w:val="28"/>
            <w:szCs w:val="28"/>
          </w:rPr>
          <w:t>Жилищного кодекса Российской Федерации</w:t>
        </w:r>
      </w:hyperlink>
      <w:r>
        <w:rPr>
          <w:sz w:val="28"/>
          <w:szCs w:val="28"/>
        </w:rPr>
        <w:t>:</w:t>
      </w:r>
      <w:r>
        <w:rPr>
          <w:sz w:val="28"/>
          <w:szCs w:val="28"/>
        </w:rPr>
        <w:br/>
        <w:t>а) копия документа, удостоверяющего личность заявителя, а также членов его семьи (супруга (супруги), ребенка (детей) (при их наличии);</w:t>
      </w:r>
      <w:r>
        <w:rPr>
          <w:sz w:val="28"/>
          <w:szCs w:val="28"/>
        </w:rPr>
        <w:br/>
        <w:t>б) доверенность - в случае подачи заявления представителем;</w:t>
      </w:r>
      <w:r>
        <w:rPr>
          <w:sz w:val="28"/>
          <w:szCs w:val="28"/>
        </w:rPr>
        <w:br/>
        <w:t>в) справка о регистрации по месту жительства;</w:t>
      </w:r>
      <w:proofErr w:type="gramEnd"/>
      <w:r>
        <w:rPr>
          <w:sz w:val="28"/>
          <w:szCs w:val="28"/>
        </w:rPr>
        <w:b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w:t>
      </w:r>
      <w:hyperlink r:id="rId12" w:history="1">
        <w:r>
          <w:rPr>
            <w:rStyle w:val="a3"/>
            <w:sz w:val="28"/>
            <w:szCs w:val="28"/>
          </w:rPr>
          <w:t>Жилищного кодекса Российской Федерации</w:t>
        </w:r>
      </w:hyperlink>
      <w:r>
        <w:rPr>
          <w:sz w:val="28"/>
          <w:szCs w:val="28"/>
        </w:rPr>
        <w:t>, с указанием даты постановки на учет;</w:t>
      </w:r>
      <w:r>
        <w:rPr>
          <w:sz w:val="28"/>
          <w:szCs w:val="28"/>
        </w:rPr>
        <w:b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r>
        <w:rPr>
          <w:sz w:val="28"/>
          <w:szCs w:val="28"/>
        </w:rPr>
        <w:br/>
        <w:t>е) выписка из Единого государственного реестра прав на недвижимое имущество и сделок с ним о зарегистрированных на имя заявителя и членов его семьи (супруга (супруги), ребенка (детей) (при их наличии) правах на объекты недвижимости;</w:t>
      </w:r>
      <w:r>
        <w:rPr>
          <w:sz w:val="28"/>
          <w:szCs w:val="28"/>
        </w:rPr>
        <w:br/>
      </w:r>
      <w:r>
        <w:rPr>
          <w:sz w:val="28"/>
          <w:szCs w:val="28"/>
        </w:rPr>
        <w:br/>
      </w:r>
      <w:proofErr w:type="gramStart"/>
      <w:r>
        <w:rPr>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r>
        <w:rPr>
          <w:sz w:val="28"/>
          <w:szCs w:val="28"/>
        </w:rPr>
        <w:br/>
      </w:r>
      <w:r>
        <w:rPr>
          <w:sz w:val="28"/>
          <w:szCs w:val="28"/>
        </w:rPr>
        <w:lastRenderedPageBreak/>
        <w:t>а) копии документов, удостоверяющих личность супругов или</w:t>
      </w:r>
      <w:proofErr w:type="gramEnd"/>
      <w:r>
        <w:rPr>
          <w:sz w:val="28"/>
          <w:szCs w:val="28"/>
        </w:rPr>
        <w:t xml:space="preserve"> родителя;</w:t>
      </w:r>
      <w:r>
        <w:rPr>
          <w:sz w:val="28"/>
          <w:szCs w:val="28"/>
        </w:rPr>
        <w:br/>
        <w:t>б) доверенность - в случае подачи заявления представителем;</w:t>
      </w:r>
      <w:r>
        <w:rPr>
          <w:sz w:val="28"/>
          <w:szCs w:val="28"/>
        </w:rPr>
        <w:br/>
        <w:t>в) копия свидетельства о браке;</w:t>
      </w:r>
      <w:r>
        <w:rPr>
          <w:sz w:val="28"/>
          <w:szCs w:val="28"/>
        </w:rPr>
        <w:br/>
        <w:t>г) копия свидетельства о рождении ребенка (детей);</w:t>
      </w:r>
      <w:r>
        <w:rPr>
          <w:sz w:val="28"/>
          <w:szCs w:val="28"/>
        </w:rPr>
        <w:br/>
        <w:t>д) справка о регистрации по месту жительства;</w:t>
      </w:r>
      <w:r>
        <w:rPr>
          <w:sz w:val="28"/>
          <w:szCs w:val="28"/>
        </w:rPr>
        <w:br/>
        <w:t xml:space="preserve">е)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Pr>
          <w:sz w:val="28"/>
          <w:szCs w:val="28"/>
        </w:rPr>
        <w:t>похозяйственной</w:t>
      </w:r>
      <w:proofErr w:type="spellEnd"/>
      <w:r>
        <w:rPr>
          <w:sz w:val="28"/>
          <w:szCs w:val="28"/>
        </w:rPr>
        <w:t xml:space="preserve"> книги либо копия технического паспорта индивидуального жилого дома;</w:t>
      </w:r>
      <w:r>
        <w:rPr>
          <w:sz w:val="28"/>
          <w:szCs w:val="28"/>
        </w:rPr>
        <w:b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r>
        <w:rPr>
          <w:sz w:val="28"/>
          <w:szCs w:val="28"/>
        </w:rPr>
        <w:br/>
      </w:r>
      <w:proofErr w:type="gramStart"/>
      <w:r>
        <w:rPr>
          <w:sz w:val="28"/>
          <w:szCs w:val="28"/>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r>
        <w:rPr>
          <w:sz w:val="28"/>
          <w:szCs w:val="28"/>
        </w:rPr>
        <w:b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r>
        <w:rPr>
          <w:sz w:val="28"/>
          <w:szCs w:val="28"/>
        </w:rPr>
        <w:br/>
      </w:r>
      <w:proofErr w:type="gramEnd"/>
    </w:p>
    <w:p w:rsidR="00FD1849" w:rsidRDefault="00FD1849" w:rsidP="00FD1849">
      <w:pPr>
        <w:ind w:firstLine="709"/>
        <w:jc w:val="both"/>
        <w:rPr>
          <w:sz w:val="28"/>
          <w:szCs w:val="28"/>
        </w:rPr>
      </w:pPr>
      <w:r>
        <w:rPr>
          <w:sz w:val="28"/>
          <w:szCs w:val="28"/>
        </w:rPr>
        <w:t xml:space="preserve">3) для граждан, имеющих трех или более несовершеннолетних детей и нуждающихся в жилых помещениях, на основаниях, предусмотренных </w:t>
      </w:r>
    </w:p>
    <w:p w:rsidR="00FD1849" w:rsidRDefault="00FD1849" w:rsidP="00FD1849">
      <w:pPr>
        <w:ind w:firstLine="709"/>
        <w:jc w:val="both"/>
        <w:rPr>
          <w:sz w:val="28"/>
          <w:szCs w:val="28"/>
        </w:rPr>
      </w:pPr>
      <w:proofErr w:type="gramStart"/>
      <w:r>
        <w:rPr>
          <w:sz w:val="28"/>
          <w:szCs w:val="28"/>
        </w:rPr>
        <w:t>жилищным законодательством:</w:t>
      </w:r>
      <w:r>
        <w:rPr>
          <w:sz w:val="28"/>
          <w:szCs w:val="28"/>
        </w:rPr>
        <w:br/>
        <w:t>а) копии документов, удостоверяющих личность супругов или родителя;</w:t>
      </w:r>
      <w:r>
        <w:rPr>
          <w:sz w:val="28"/>
          <w:szCs w:val="28"/>
        </w:rPr>
        <w:br/>
        <w:t>б) доверенность - в случае подачи заявления представителем;</w:t>
      </w:r>
      <w:r>
        <w:rPr>
          <w:sz w:val="28"/>
          <w:szCs w:val="28"/>
        </w:rPr>
        <w:br/>
        <w:t>в) копия свидетельства о браке (при наличии);</w:t>
      </w:r>
      <w:r>
        <w:rPr>
          <w:sz w:val="28"/>
          <w:szCs w:val="28"/>
        </w:rPr>
        <w:br/>
        <w:t>г) копии свидетельств о рождении детей и паспортов при достижении ими возраста  14 лет;</w:t>
      </w:r>
      <w:r>
        <w:rPr>
          <w:sz w:val="28"/>
          <w:szCs w:val="28"/>
        </w:rPr>
        <w:br/>
        <w:t>д) справка, выданная органами опеки и попечительства, о наличии либо об отсутствии информации (судебного решения) о лишении родительских прав;</w:t>
      </w:r>
      <w:proofErr w:type="gramEnd"/>
      <w:r>
        <w:rPr>
          <w:sz w:val="28"/>
          <w:szCs w:val="28"/>
        </w:rPr>
        <w:br/>
        <w:t>е) справка о регистрации по месту жительства;</w:t>
      </w:r>
      <w:r>
        <w:rPr>
          <w:sz w:val="28"/>
          <w:szCs w:val="28"/>
        </w:rPr>
        <w:b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Pr>
          <w:sz w:val="28"/>
          <w:szCs w:val="28"/>
        </w:rPr>
        <w:t>похозяйственной</w:t>
      </w:r>
      <w:proofErr w:type="spellEnd"/>
      <w:r>
        <w:rPr>
          <w:sz w:val="28"/>
          <w:szCs w:val="28"/>
        </w:rPr>
        <w:t xml:space="preserve"> книги либо копия технического паспорта индивидуального жилого дома;</w:t>
      </w:r>
      <w:r>
        <w:rPr>
          <w:sz w:val="28"/>
          <w:szCs w:val="28"/>
        </w:rPr>
        <w:b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r>
        <w:rPr>
          <w:sz w:val="28"/>
          <w:szCs w:val="28"/>
        </w:rPr>
        <w:br/>
      </w:r>
      <w:proofErr w:type="gramStart"/>
      <w:r>
        <w:rPr>
          <w:sz w:val="28"/>
          <w:szCs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детей правах на объекты недвижимости;</w:t>
      </w:r>
      <w:proofErr w:type="gramEnd"/>
    </w:p>
    <w:p w:rsidR="00FD1849" w:rsidRDefault="00FD1849" w:rsidP="00FD1849">
      <w:pPr>
        <w:ind w:firstLine="709"/>
        <w:jc w:val="both"/>
        <w:rPr>
          <w:sz w:val="28"/>
          <w:szCs w:val="28"/>
        </w:rPr>
      </w:pPr>
      <w:r>
        <w:rPr>
          <w:sz w:val="28"/>
          <w:szCs w:val="28"/>
        </w:rPr>
        <w:br/>
        <w:t xml:space="preserve">4) для граждан, имеющих несовершеннолетнего ребенка-инвалида и </w:t>
      </w:r>
      <w:r>
        <w:rPr>
          <w:sz w:val="28"/>
          <w:szCs w:val="28"/>
        </w:rPr>
        <w:lastRenderedPageBreak/>
        <w:t>нуждающихся в жилых помещениях, на основаниях, предусмотренных жилищным законодательством:</w:t>
      </w:r>
      <w:r>
        <w:rPr>
          <w:sz w:val="28"/>
          <w:szCs w:val="28"/>
        </w:rPr>
        <w:br/>
        <w:t>а) копия документа, удостоверяющего личность супругов или родителя;</w:t>
      </w:r>
      <w:r>
        <w:rPr>
          <w:sz w:val="28"/>
          <w:szCs w:val="28"/>
        </w:rPr>
        <w:br/>
        <w:t>б) доверенность - в случае подачи заявления представителем;</w:t>
      </w:r>
      <w:r>
        <w:rPr>
          <w:sz w:val="28"/>
          <w:szCs w:val="28"/>
        </w:rPr>
        <w:br/>
        <w:t>в) копия свидетельства о рождении ребенка и паспорта при достижении им возраста 14 лет;</w:t>
      </w:r>
      <w:r>
        <w:rPr>
          <w:sz w:val="28"/>
          <w:szCs w:val="28"/>
        </w:rPr>
        <w:br/>
        <w:t>г) справка, выданная органами опеки и попечительства, о наличии либо отсутствии информации (судебного решения) о лишении родительских прав;</w:t>
      </w:r>
      <w:r>
        <w:rPr>
          <w:sz w:val="28"/>
          <w:szCs w:val="28"/>
        </w:rPr>
        <w:br/>
        <w:t xml:space="preserve">д) копия справки, подтверждающей факт установления инвалидности, выданной учреждением государственной службы </w:t>
      </w:r>
      <w:proofErr w:type="gramStart"/>
      <w:r>
        <w:rPr>
          <w:sz w:val="28"/>
          <w:szCs w:val="28"/>
        </w:rPr>
        <w:t>медико-социальной</w:t>
      </w:r>
      <w:proofErr w:type="gramEnd"/>
      <w:r>
        <w:rPr>
          <w:sz w:val="28"/>
          <w:szCs w:val="28"/>
        </w:rPr>
        <w:t xml:space="preserve"> экспертизы;</w:t>
      </w:r>
      <w:r>
        <w:rPr>
          <w:sz w:val="28"/>
          <w:szCs w:val="28"/>
        </w:rPr>
        <w:br/>
        <w:t>е) справка о регистрации по месту жительства;</w:t>
      </w:r>
      <w:r>
        <w:rPr>
          <w:sz w:val="28"/>
          <w:szCs w:val="28"/>
        </w:rPr>
        <w:b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Pr>
          <w:sz w:val="28"/>
          <w:szCs w:val="28"/>
        </w:rPr>
        <w:t>похозяйственной</w:t>
      </w:r>
      <w:proofErr w:type="spellEnd"/>
      <w:r>
        <w:rPr>
          <w:sz w:val="28"/>
          <w:szCs w:val="28"/>
        </w:rPr>
        <w:t xml:space="preserve"> книги либо копия технического паспорта индивидуального жилого дома;</w:t>
      </w:r>
      <w:r>
        <w:rPr>
          <w:sz w:val="28"/>
          <w:szCs w:val="28"/>
        </w:rPr>
        <w:b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r>
        <w:rPr>
          <w:sz w:val="28"/>
          <w:szCs w:val="28"/>
        </w:rPr>
        <w:b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FD1849" w:rsidRDefault="00FD1849" w:rsidP="00FD1849">
      <w:pPr>
        <w:ind w:firstLine="709"/>
        <w:jc w:val="both"/>
        <w:rPr>
          <w:sz w:val="28"/>
          <w:szCs w:val="28"/>
        </w:rPr>
      </w:pPr>
      <w:r>
        <w:rPr>
          <w:sz w:val="28"/>
          <w:szCs w:val="28"/>
        </w:rPr>
        <w:t>2. Копии документов, представляются заверенными в установленном законодательством порядке либо с предъявлением оригиналов документов.</w:t>
      </w:r>
    </w:p>
    <w:p w:rsidR="00FD1849" w:rsidRDefault="00FD1849" w:rsidP="00FD1849">
      <w:pPr>
        <w:ind w:firstLine="709"/>
        <w:jc w:val="both"/>
        <w:rPr>
          <w:sz w:val="28"/>
          <w:szCs w:val="28"/>
        </w:rPr>
      </w:pPr>
      <w:r>
        <w:rPr>
          <w:sz w:val="28"/>
          <w:szCs w:val="28"/>
        </w:rPr>
        <w:t xml:space="preserve">3.  </w:t>
      </w:r>
      <w:proofErr w:type="gramStart"/>
      <w:r>
        <w:rPr>
          <w:sz w:val="28"/>
          <w:szCs w:val="28"/>
        </w:rPr>
        <w:t>Документы, указанные в подпунктах "а" - "в" пункта 1, подпунктах "а" - "е" пункта 2, подпунктах "а" - "ж" пункта 3, подпунктах "а" - "ж" пункта 4, представляются заявителем самостоятельно.</w:t>
      </w:r>
      <w:proofErr w:type="gramEnd"/>
    </w:p>
    <w:p w:rsidR="00FD1849" w:rsidRDefault="00FD1849" w:rsidP="00FD1849">
      <w:pPr>
        <w:ind w:firstLine="709"/>
        <w:jc w:val="both"/>
        <w:rPr>
          <w:rFonts w:cs="Calibri"/>
          <w:sz w:val="28"/>
          <w:szCs w:val="28"/>
        </w:rPr>
      </w:pPr>
      <w:proofErr w:type="gramStart"/>
      <w:r>
        <w:rPr>
          <w:rFonts w:cs="Calibri"/>
          <w:sz w:val="28"/>
          <w:szCs w:val="28"/>
        </w:rPr>
        <w:t xml:space="preserve">Документы, указанные в подпунктах «г» – «е» пункта 1, подпунктах «ж» – «и» пункта 2, подпунктах «з» – «и» пункта 3, подпунктах «з» – «и» пункта 4 раздела </w:t>
      </w:r>
      <w:r>
        <w:rPr>
          <w:rFonts w:cs="Calibri"/>
          <w:sz w:val="28"/>
          <w:szCs w:val="28"/>
          <w:lang w:val="en-US"/>
        </w:rPr>
        <w:t>II</w:t>
      </w:r>
      <w:r>
        <w:rPr>
          <w:rFonts w:cs="Calibri"/>
          <w:sz w:val="28"/>
          <w:szCs w:val="28"/>
        </w:rPr>
        <w:t xml:space="preserve"> настоящего положения,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roofErr w:type="gramEnd"/>
    </w:p>
    <w:p w:rsidR="00FD1849" w:rsidRDefault="00FD1849" w:rsidP="00FD1849">
      <w:pPr>
        <w:pStyle w:val="ConsPlusNormal"/>
        <w:ind w:firstLine="709"/>
        <w:jc w:val="both"/>
        <w:rPr>
          <w:rFonts w:ascii="Times New Roman" w:hAnsi="Times New Roman"/>
          <w:sz w:val="28"/>
          <w:szCs w:val="28"/>
        </w:rPr>
      </w:pPr>
      <w:r>
        <w:rPr>
          <w:rFonts w:ascii="Times New Roman" w:hAnsi="Times New Roman" w:cs="Times New Roman"/>
          <w:sz w:val="28"/>
          <w:szCs w:val="28"/>
        </w:rPr>
        <w:t>4. 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рабочего  дня после принятия направляются в комиссию муниципального района Ишимбайский район по рассмотрению заявлений граждан и постановке на учет для однократного и бесплатного предоставления земельных участков в собственность на территории муниципального района Ишимбайский район Республики Башкортостан для индивидуального жилищного строительств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далее - земельная комиссия</w:t>
      </w:r>
      <w:r>
        <w:rPr>
          <w:rFonts w:ascii="Times New Roman" w:hAnsi="Times New Roman"/>
          <w:sz w:val="28"/>
          <w:szCs w:val="28"/>
        </w:rPr>
        <w:t>).</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Земельная комиссия в течение 30 календарных дней принимает </w:t>
      </w:r>
      <w:r>
        <w:rPr>
          <w:rFonts w:ascii="Times New Roman" w:hAnsi="Times New Roman" w:cs="Times New Roman"/>
          <w:sz w:val="28"/>
          <w:szCs w:val="28"/>
        </w:rPr>
        <w:lastRenderedPageBreak/>
        <w:t>решение о постановке заявителя на учет либо об отказе в постановке его на учет.</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Отказ в постановке на учет осуществляется по следующим основаниям:</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заявителя условиям, установленным  раздела 1 настоящего Положения;</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недостоверных сведений;</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непредставление документов, за исключением </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документов, которые запрашиваются уполномоченным органом посредством межведомственного информационного взаимодействия;</w:t>
      </w:r>
    </w:p>
    <w:p w:rsidR="00FD1849" w:rsidRDefault="00FD1849" w:rsidP="00FD18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w:t>
      </w:r>
      <w:r>
        <w:rPr>
          <w:rFonts w:ascii="Times New Roman" w:hAnsi="Times New Roman"/>
          <w:sz w:val="28"/>
          <w:szCs w:val="28"/>
        </w:rPr>
        <w:t xml:space="preserve">, за исключением категорий граждан, предусмотренных пунктами 3 и 4 части </w:t>
      </w:r>
      <w:r>
        <w:rPr>
          <w:rFonts w:ascii="Times New Roman" w:hAnsi="Times New Roman" w:cs="Times New Roman"/>
          <w:sz w:val="28"/>
          <w:szCs w:val="28"/>
        </w:rPr>
        <w:t>2 раздела 1 настоящего</w:t>
      </w:r>
      <w:proofErr w:type="gramEnd"/>
      <w:r>
        <w:rPr>
          <w:rFonts w:ascii="Times New Roman" w:hAnsi="Times New Roman" w:cs="Times New Roman"/>
          <w:sz w:val="28"/>
          <w:szCs w:val="28"/>
        </w:rPr>
        <w:t xml:space="preserve"> Положения.</w:t>
      </w:r>
    </w:p>
    <w:p w:rsidR="00FD1849" w:rsidRDefault="00FD1849" w:rsidP="00FD1849">
      <w:pPr>
        <w:ind w:firstLine="709"/>
        <w:jc w:val="both"/>
        <w:rPr>
          <w:rFonts w:cs="Calibri"/>
          <w:sz w:val="28"/>
          <w:szCs w:val="28"/>
        </w:rPr>
      </w:pPr>
      <w:r>
        <w:rPr>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Pr>
          <w:rFonts w:cs="Calibri"/>
          <w:sz w:val="28"/>
          <w:szCs w:val="28"/>
        </w:rPr>
        <w:t>.</w:t>
      </w:r>
    </w:p>
    <w:p w:rsidR="00FD1849" w:rsidRDefault="00FD1849" w:rsidP="00FD1849">
      <w:pPr>
        <w:ind w:firstLine="709"/>
        <w:jc w:val="both"/>
        <w:rPr>
          <w:sz w:val="28"/>
          <w:szCs w:val="28"/>
        </w:rPr>
      </w:pPr>
      <w:r>
        <w:rPr>
          <w:sz w:val="28"/>
          <w:szCs w:val="28"/>
        </w:rPr>
        <w:t>Решение об отказе в постановке на учет по основаниям, предусмотренным пунктами 1, 2, 3 настоящего раздела, не препятствует повторному обращению заявителя в уполномоченный орган после устранения причин, послуживших основанием для отказа.</w:t>
      </w:r>
    </w:p>
    <w:p w:rsidR="00FD1849" w:rsidRDefault="00FD1849" w:rsidP="00FD1849">
      <w:pPr>
        <w:ind w:firstLine="709"/>
        <w:jc w:val="both"/>
        <w:rPr>
          <w:sz w:val="28"/>
          <w:szCs w:val="28"/>
        </w:rPr>
      </w:pPr>
      <w:r>
        <w:rPr>
          <w:sz w:val="28"/>
          <w:szCs w:val="28"/>
        </w:rPr>
        <w:t>6. Достижение детьми (одним из детей), указанными в пунктах 3 и 4 части 2  раздела 1 настоящего Положения,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FD1849" w:rsidRDefault="00FD1849" w:rsidP="00FD1849">
      <w:pPr>
        <w:ind w:firstLine="709"/>
        <w:jc w:val="both"/>
        <w:rPr>
          <w:sz w:val="28"/>
          <w:szCs w:val="28"/>
        </w:rPr>
      </w:pPr>
      <w:r>
        <w:rPr>
          <w:sz w:val="28"/>
          <w:szCs w:val="28"/>
        </w:rPr>
        <w:t>Достижение гражданами, указанными в пункте 2 части 2 раздела 1 настоящего Положения,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FD1849" w:rsidRDefault="00FD1849" w:rsidP="00FD1849">
      <w:pPr>
        <w:ind w:firstLine="709"/>
        <w:jc w:val="both"/>
        <w:rPr>
          <w:sz w:val="28"/>
          <w:szCs w:val="28"/>
        </w:rPr>
      </w:pPr>
      <w:r>
        <w:rPr>
          <w:sz w:val="28"/>
          <w:szCs w:val="28"/>
        </w:rPr>
        <w:t xml:space="preserve">Информация об очереди граждан, состоящих на учете в качестве лиц, </w:t>
      </w:r>
      <w:r>
        <w:rPr>
          <w:sz w:val="28"/>
          <w:szCs w:val="28"/>
        </w:rPr>
        <w:lastRenderedPageBreak/>
        <w:t>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уполномоченного органа. Данная информация подлежит обновлению не реже чем один раз в квартал.</w:t>
      </w:r>
    </w:p>
    <w:p w:rsidR="00FD1849" w:rsidRDefault="00FD1849" w:rsidP="00FD1849">
      <w:pPr>
        <w:ind w:firstLine="709"/>
        <w:jc w:val="both"/>
        <w:rPr>
          <w:sz w:val="28"/>
          <w:szCs w:val="28"/>
        </w:rPr>
      </w:pPr>
      <w:r>
        <w:rPr>
          <w:sz w:val="28"/>
          <w:szCs w:val="28"/>
        </w:rPr>
        <w:t>8.Гражданин, состоящий на учете, снимается с учета на основании решения земельной комиссии в следующих случаях:</w:t>
      </w:r>
    </w:p>
    <w:p w:rsidR="00FD1849" w:rsidRDefault="00FD1849" w:rsidP="00FD1849">
      <w:pPr>
        <w:ind w:firstLine="709"/>
        <w:jc w:val="both"/>
        <w:rPr>
          <w:sz w:val="28"/>
          <w:szCs w:val="28"/>
        </w:rPr>
      </w:pPr>
      <w:r>
        <w:rPr>
          <w:sz w:val="28"/>
          <w:szCs w:val="28"/>
        </w:rPr>
        <w:t>1) подачи им заявления о снятии с учета;</w:t>
      </w:r>
    </w:p>
    <w:p w:rsidR="00FD1849" w:rsidRDefault="00FD1849" w:rsidP="00FD1849">
      <w:pPr>
        <w:ind w:firstLine="709"/>
        <w:jc w:val="both"/>
        <w:rPr>
          <w:sz w:val="28"/>
          <w:szCs w:val="28"/>
        </w:rPr>
      </w:pPr>
      <w:r>
        <w:rPr>
          <w:sz w:val="28"/>
          <w:szCs w:val="28"/>
        </w:rPr>
        <w:t>2)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FD1849" w:rsidRDefault="00FD1849" w:rsidP="00FD1849">
      <w:pPr>
        <w:ind w:firstLine="709"/>
        <w:jc w:val="both"/>
        <w:rPr>
          <w:sz w:val="28"/>
          <w:szCs w:val="28"/>
        </w:rPr>
      </w:pPr>
      <w:r>
        <w:rPr>
          <w:sz w:val="28"/>
          <w:szCs w:val="28"/>
        </w:rPr>
        <w:t>3) смерти гражданина, состоящего на учете;</w:t>
      </w:r>
    </w:p>
    <w:p w:rsidR="00FD1849" w:rsidRDefault="00FD1849" w:rsidP="00FD1849">
      <w:pPr>
        <w:ind w:firstLine="709"/>
        <w:jc w:val="both"/>
        <w:rPr>
          <w:rFonts w:cs="Calibri"/>
          <w:sz w:val="28"/>
          <w:szCs w:val="28"/>
        </w:rPr>
      </w:pPr>
      <w:r>
        <w:rPr>
          <w:sz w:val="28"/>
          <w:szCs w:val="28"/>
        </w:rPr>
        <w:t xml:space="preserve">4) </w:t>
      </w:r>
      <w:r>
        <w:rPr>
          <w:rFonts w:cs="Calibri"/>
          <w:sz w:val="28"/>
          <w:szCs w:val="28"/>
        </w:rPr>
        <w:t>если на дату принятия решения о предоставлении земельного участка заявитель перестал соответствовать условиям настоящего Закона, за исключением случаев, предусмотренных частью 4 настоящей статьи;</w:t>
      </w:r>
    </w:p>
    <w:p w:rsidR="00FD1849" w:rsidRDefault="00FD1849" w:rsidP="00FD1849">
      <w:pPr>
        <w:ind w:firstLine="709"/>
        <w:jc w:val="both"/>
        <w:rPr>
          <w:rFonts w:cs="Calibri"/>
          <w:sz w:val="28"/>
          <w:szCs w:val="28"/>
        </w:rPr>
      </w:pPr>
      <w:r>
        <w:rPr>
          <w:rFonts w:cs="Calibri"/>
          <w:sz w:val="28"/>
          <w:szCs w:val="28"/>
        </w:rPr>
        <w:t xml:space="preserve">5) </w:t>
      </w:r>
      <w:r>
        <w:rPr>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Pr>
          <w:rFonts w:cs="Calibri"/>
          <w:sz w:val="28"/>
          <w:szCs w:val="28"/>
        </w:rPr>
        <w:t>;</w:t>
      </w:r>
    </w:p>
    <w:p w:rsidR="00FD1849" w:rsidRDefault="00FD1849" w:rsidP="00FD1849">
      <w:pPr>
        <w:ind w:firstLine="709"/>
        <w:jc w:val="both"/>
        <w:rPr>
          <w:rFonts w:cs="Calibri"/>
          <w:sz w:val="28"/>
          <w:szCs w:val="28"/>
        </w:rPr>
      </w:pPr>
      <w:proofErr w:type="gramStart"/>
      <w:r>
        <w:rPr>
          <w:rFonts w:cs="Calibri"/>
          <w:sz w:val="28"/>
          <w:szCs w:val="28"/>
        </w:rPr>
        <w:t>6)</w:t>
      </w:r>
      <w:r>
        <w:t xml:space="preserve"> </w:t>
      </w:r>
      <w:r>
        <w:rPr>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w:t>
      </w:r>
      <w:r>
        <w:rPr>
          <w:rFonts w:cs="Calibri"/>
          <w:sz w:val="28"/>
          <w:szCs w:val="28"/>
        </w:rPr>
        <w:t>, за исключением категорий граждан, предусмотренных пунктами 3 и 4 части 2 Раздела 1 настоящего</w:t>
      </w:r>
      <w:proofErr w:type="gramEnd"/>
      <w:r>
        <w:rPr>
          <w:rFonts w:cs="Calibri"/>
          <w:sz w:val="28"/>
          <w:szCs w:val="28"/>
        </w:rPr>
        <w:t xml:space="preserve"> Положения;</w:t>
      </w:r>
    </w:p>
    <w:p w:rsidR="00FD1849" w:rsidRDefault="00FD1849" w:rsidP="00FD1849">
      <w:pPr>
        <w:ind w:firstLine="709"/>
        <w:jc w:val="both"/>
        <w:rPr>
          <w:rFonts w:cs="Calibri"/>
          <w:sz w:val="28"/>
          <w:szCs w:val="28"/>
        </w:rPr>
      </w:pPr>
      <w:r>
        <w:rPr>
          <w:rFonts w:cs="Calibri"/>
          <w:sz w:val="28"/>
          <w:szCs w:val="28"/>
        </w:rPr>
        <w:t>7) реализации права на бесплатное предоставление земельного участка для индивидуального жилищного строительства</w:t>
      </w:r>
      <w:r>
        <w:rPr>
          <w:sz w:val="28"/>
          <w:szCs w:val="28"/>
        </w:rPr>
        <w:t>, за исключением случаев, установленных пунктом 6 Раздела 1 настоящего Положения;</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 случаях, предусмотренных пунктами 1, 2 и 4, части 8 настоящего раздела  на основании решения земельной комиссии уполномоченный орган в течение трех рабочих дней со дня принятия соответствующего решения уведомляет гражданина, снятого с учета, заказным письмом с уведомлением о вручении.</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Уполномоченный орган  формирует перечень земельных участков для индивидуального жилищного строительства, предназначенных для предоставления в собственность бесплатно гражданам, указанным в части 2 раздела 1 настоящего Положения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 каждого земельного участка.</w:t>
      </w:r>
    </w:p>
    <w:p w:rsidR="00FD1849" w:rsidRDefault="00FD1849" w:rsidP="00FD18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публикуется  в газете "Восход" и размещается </w:t>
      </w:r>
      <w:r>
        <w:rPr>
          <w:rFonts w:ascii="Times New Roman" w:hAnsi="Times New Roman"/>
          <w:sz w:val="28"/>
          <w:szCs w:val="28"/>
        </w:rPr>
        <w:t xml:space="preserve">  </w:t>
      </w:r>
      <w:r>
        <w:rPr>
          <w:rFonts w:ascii="Times New Roman" w:hAnsi="Times New Roman" w:cs="Times New Roman"/>
          <w:sz w:val="28"/>
          <w:szCs w:val="28"/>
        </w:rPr>
        <w:t xml:space="preserve">на официальном сайте </w:t>
      </w:r>
      <w:r>
        <w:rPr>
          <w:rFonts w:ascii="Times New Roman" w:hAnsi="Times New Roman" w:cs="Times New Roman"/>
          <w:sz w:val="28"/>
          <w:szCs w:val="28"/>
        </w:rPr>
        <w:lastRenderedPageBreak/>
        <w:t>администрации городского поселения г. Ишимбай муниципального района Ишимбайский район Республики Башкортостан.</w:t>
      </w:r>
    </w:p>
    <w:p w:rsidR="00FD1849" w:rsidRDefault="00FD1849" w:rsidP="00FD1849">
      <w:pPr>
        <w:ind w:firstLine="709"/>
        <w:jc w:val="center"/>
        <w:rPr>
          <w:b/>
          <w:sz w:val="28"/>
        </w:rPr>
      </w:pPr>
      <w:r>
        <w:rPr>
          <w:sz w:val="28"/>
          <w:szCs w:val="28"/>
        </w:rPr>
        <w:br/>
      </w:r>
      <w:r>
        <w:rPr>
          <w:b/>
          <w:sz w:val="28"/>
          <w:szCs w:val="26"/>
          <w:lang w:val="en-US"/>
        </w:rPr>
        <w:t>III</w:t>
      </w:r>
      <w:r>
        <w:rPr>
          <w:b/>
          <w:sz w:val="28"/>
        </w:rPr>
        <w:t>. ПОРЯДОК ПРЕДОСТАВЛЕНИЯ ЗЕМЕЛЬНЫХ УЧАСТКОВ</w:t>
      </w:r>
    </w:p>
    <w:p w:rsidR="00FD1849" w:rsidRDefault="00FD1849" w:rsidP="00FD1849">
      <w:pPr>
        <w:pStyle w:val="formattexttopleveltext"/>
        <w:shd w:val="clear" w:color="auto" w:fill="FFFFFF"/>
        <w:spacing w:before="0" w:beforeAutospacing="0" w:after="0" w:afterAutospacing="0"/>
        <w:ind w:left="708" w:firstLine="1"/>
        <w:jc w:val="both"/>
        <w:textAlignment w:val="baseline"/>
        <w:rPr>
          <w:sz w:val="28"/>
          <w:szCs w:val="28"/>
        </w:rPr>
      </w:pPr>
      <w:r>
        <w:rPr>
          <w:sz w:val="28"/>
          <w:szCs w:val="28"/>
        </w:rPr>
        <w:br/>
        <w:t>1. Земельные участки предоставляются в порядке очередности.</w:t>
      </w:r>
    </w:p>
    <w:p w:rsidR="00FD1849" w:rsidRDefault="00FD1849" w:rsidP="00FD1849">
      <w:pPr>
        <w:ind w:firstLine="709"/>
        <w:jc w:val="both"/>
        <w:rPr>
          <w:rFonts w:cs="Calibri"/>
          <w:sz w:val="28"/>
          <w:szCs w:val="28"/>
        </w:rPr>
      </w:pPr>
      <w:r>
        <w:rPr>
          <w:sz w:val="28"/>
          <w:szCs w:val="28"/>
        </w:rPr>
        <w:t xml:space="preserve">1.1. </w:t>
      </w:r>
      <w:r>
        <w:rPr>
          <w:rFonts w:cs="Calibri"/>
          <w:sz w:val="28"/>
          <w:szCs w:val="28"/>
        </w:rPr>
        <w:t>До принятия решения о предоставлении земельного участка  уполномоченный орган проводит проверку наличия оснований для предоставления гражданам бесплатно в собственность земельных участков для индивидуального жилищного строительства, если с момента принятия решения о постановке граждан на учет прошло более тридцати дней. В случае выявления оснований для снятия с учета земельной комиссией принимается решение о снятии гражданина с учета.</w:t>
      </w:r>
    </w:p>
    <w:p w:rsidR="00FD1849" w:rsidRDefault="00FD1849" w:rsidP="00FD1849">
      <w:pPr>
        <w:ind w:firstLine="709"/>
        <w:jc w:val="both"/>
        <w:rPr>
          <w:rFonts w:cs="Calibri"/>
          <w:sz w:val="28"/>
          <w:szCs w:val="28"/>
        </w:rPr>
      </w:pPr>
      <w:proofErr w:type="gramStart"/>
      <w:r>
        <w:rPr>
          <w:rFonts w:cs="Calibri"/>
          <w:sz w:val="28"/>
          <w:szCs w:val="28"/>
        </w:rPr>
        <w:t>Проверка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 проводится путем запроса документов, указанных в подпунктах «г» - «е» пункта 1, подпунктах «ж» - «и» пункта 2, подпунктах «з» - «и» пункта 3, подпунктах «з» - «и» пункта 4 части 1 раздела 1 настоящего Положения в порядке межведомственного взаимодействия, а также с использованием сведений, содержащихся в</w:t>
      </w:r>
      <w:proofErr w:type="gramEnd"/>
      <w:r>
        <w:rPr>
          <w:rFonts w:cs="Calibri"/>
          <w:sz w:val="28"/>
          <w:szCs w:val="28"/>
        </w:rPr>
        <w:t xml:space="preserve"> Автоматизированной информационной системе "Учет граждан нуждающихся в жилых помещениях".</w:t>
      </w:r>
    </w:p>
    <w:p w:rsidR="00FD1849" w:rsidRDefault="00FD1849" w:rsidP="00FD1849">
      <w:pPr>
        <w:ind w:firstLine="709"/>
        <w:jc w:val="both"/>
        <w:rPr>
          <w:rFonts w:cs="Calibri"/>
          <w:sz w:val="28"/>
          <w:szCs w:val="28"/>
        </w:rPr>
      </w:pPr>
      <w:r>
        <w:rPr>
          <w:sz w:val="28"/>
          <w:szCs w:val="28"/>
        </w:rPr>
        <w:t>2.</w:t>
      </w:r>
      <w:r>
        <w:rPr>
          <w:rFonts w:cs="Calibri"/>
          <w:sz w:val="28"/>
          <w:szCs w:val="28"/>
        </w:rPr>
        <w:t xml:space="preserve"> Количество земельных участков из числа включенных в перечень земельных участков, предоставляемых каждой категории граждан, состоящих на учете, определяется земельной комиссией. При этом каждой категории граждан предоставляется не менее 10 процентов земельных участков от общего числа земельных участков, включенных в перечень земельных участков, за исключением случаев отсутствия граждан, состоящих в очереди по какой-либо категории.</w:t>
      </w:r>
    </w:p>
    <w:p w:rsidR="00FD1849" w:rsidRDefault="00FD1849" w:rsidP="00FD1849">
      <w:pPr>
        <w:ind w:firstLine="709"/>
        <w:jc w:val="both"/>
        <w:rPr>
          <w:rFonts w:cs="Calibri"/>
          <w:sz w:val="28"/>
          <w:szCs w:val="28"/>
        </w:rPr>
      </w:pPr>
      <w:proofErr w:type="gramStart"/>
      <w:r>
        <w:rPr>
          <w:rFonts w:cs="Calibri"/>
          <w:sz w:val="28"/>
          <w:szCs w:val="28"/>
        </w:rPr>
        <w:t xml:space="preserve">2.1 Преимущественное право получения земельного участка предоставляется категориям граждан, предусмотренных пунктами 3 и 4 части 2 Раздела 1  настоящего Положения не имеющим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w:t>
      </w:r>
      <w:r>
        <w:rPr>
          <w:sz w:val="28"/>
          <w:szCs w:val="28"/>
        </w:rPr>
        <w:t xml:space="preserve">ведения личного подсобного хозяйства (приусадебный земельный участок) </w:t>
      </w:r>
      <w:r>
        <w:rPr>
          <w:rFonts w:cs="Calibri"/>
          <w:sz w:val="28"/>
          <w:szCs w:val="28"/>
        </w:rPr>
        <w:t>площадью 0,08 га и более.</w:t>
      </w:r>
      <w:proofErr w:type="gramEnd"/>
    </w:p>
    <w:p w:rsidR="00FD1849" w:rsidRDefault="00FD1849" w:rsidP="00FD1849">
      <w:pPr>
        <w:ind w:firstLine="709"/>
        <w:jc w:val="both"/>
        <w:rPr>
          <w:sz w:val="28"/>
          <w:szCs w:val="28"/>
        </w:rPr>
      </w:pPr>
      <w:r>
        <w:rPr>
          <w:sz w:val="28"/>
          <w:szCs w:val="28"/>
        </w:rPr>
        <w:t xml:space="preserve">3. Земельная комиссия в течение 10 рабочих дней </w:t>
      </w:r>
      <w:proofErr w:type="gramStart"/>
      <w:r>
        <w:rPr>
          <w:sz w:val="28"/>
          <w:szCs w:val="28"/>
        </w:rPr>
        <w:t>с даты публикации</w:t>
      </w:r>
      <w:proofErr w:type="gramEnd"/>
      <w:r>
        <w:rPr>
          <w:sz w:val="28"/>
          <w:szCs w:val="28"/>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FD1849" w:rsidRDefault="00FD1849" w:rsidP="00FD1849">
      <w:pPr>
        <w:ind w:firstLine="709"/>
        <w:jc w:val="both"/>
        <w:rPr>
          <w:sz w:val="28"/>
          <w:szCs w:val="28"/>
        </w:rPr>
      </w:pPr>
      <w:r>
        <w:rPr>
          <w:sz w:val="28"/>
          <w:szCs w:val="28"/>
        </w:rPr>
        <w:t>4.  С учетом решения земельной комиссии,  уполномоченный орган в течение 10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FD1849" w:rsidRDefault="00FD1849" w:rsidP="00FD1849">
      <w:pPr>
        <w:ind w:firstLine="709"/>
        <w:jc w:val="both"/>
        <w:rPr>
          <w:sz w:val="28"/>
          <w:szCs w:val="28"/>
        </w:rPr>
      </w:pPr>
      <w:r>
        <w:rPr>
          <w:sz w:val="28"/>
          <w:szCs w:val="28"/>
        </w:rPr>
        <w:lastRenderedPageBreak/>
        <w:t>4.1.   Извещение доставляется нарочным либо направляется по почте заказным письмом с уведомлением. 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FD1849" w:rsidRDefault="00FD1849" w:rsidP="00FD1849">
      <w:pPr>
        <w:ind w:firstLine="709"/>
        <w:jc w:val="both"/>
        <w:rPr>
          <w:rFonts w:cs="Calibri"/>
          <w:sz w:val="28"/>
          <w:szCs w:val="28"/>
        </w:rPr>
      </w:pPr>
      <w:r>
        <w:rPr>
          <w:sz w:val="28"/>
          <w:szCs w:val="28"/>
        </w:rPr>
        <w:t xml:space="preserve">4.2. </w:t>
      </w:r>
      <w:r>
        <w:rPr>
          <w:rFonts w:cs="Calibri"/>
          <w:sz w:val="28"/>
          <w:szCs w:val="28"/>
        </w:rPr>
        <w:t>Гражданин в течение 30 календарных дней с момента получения извещения направляет уполномоченному органу письменное согласие на предложенный земельный участок.</w:t>
      </w:r>
    </w:p>
    <w:p w:rsidR="00FD1849" w:rsidRDefault="00FD1849" w:rsidP="00FD1849">
      <w:pPr>
        <w:ind w:firstLine="709"/>
        <w:jc w:val="both"/>
        <w:rPr>
          <w:rFonts w:cs="Calibri"/>
          <w:sz w:val="28"/>
          <w:szCs w:val="28"/>
        </w:rPr>
      </w:pPr>
      <w:r>
        <w:rPr>
          <w:rFonts w:cs="Calibri"/>
          <w:sz w:val="28"/>
          <w:szCs w:val="28"/>
        </w:rPr>
        <w:t>5. 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FD1849" w:rsidRDefault="00FD1849" w:rsidP="00FD1849">
      <w:pPr>
        <w:ind w:firstLine="709"/>
        <w:jc w:val="both"/>
        <w:rPr>
          <w:rFonts w:cs="Calibri"/>
          <w:sz w:val="28"/>
          <w:szCs w:val="28"/>
        </w:rPr>
      </w:pPr>
      <w:r>
        <w:rPr>
          <w:sz w:val="28"/>
          <w:szCs w:val="28"/>
        </w:rPr>
        <w:t xml:space="preserve"> 6. </w:t>
      </w:r>
      <w:r>
        <w:rPr>
          <w:rFonts w:cs="Calibri"/>
          <w:sz w:val="28"/>
          <w:szCs w:val="28"/>
        </w:rPr>
        <w:t xml:space="preserve">В случае </w:t>
      </w:r>
      <w:proofErr w:type="spellStart"/>
      <w:r>
        <w:rPr>
          <w:rFonts w:cs="Calibri"/>
          <w:sz w:val="28"/>
          <w:szCs w:val="28"/>
        </w:rPr>
        <w:t>непоступления</w:t>
      </w:r>
      <w:proofErr w:type="spellEnd"/>
      <w:r>
        <w:rPr>
          <w:rFonts w:cs="Calibri"/>
          <w:sz w:val="28"/>
          <w:szCs w:val="28"/>
        </w:rPr>
        <w:t xml:space="preserve"> от гражданина согласия на предложенный земельный участок, в том числе,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 а </w:t>
      </w:r>
      <w:proofErr w:type="gramStart"/>
      <w:r>
        <w:rPr>
          <w:rFonts w:cs="Calibri"/>
          <w:sz w:val="28"/>
          <w:szCs w:val="28"/>
        </w:rPr>
        <w:t>также</w:t>
      </w:r>
      <w:proofErr w:type="gramEnd"/>
      <w:r>
        <w:rPr>
          <w:rFonts w:cs="Calibri"/>
          <w:sz w:val="28"/>
          <w:szCs w:val="28"/>
        </w:rPr>
        <w:t xml:space="preserve"> если гражданин 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в порядке очередности.</w:t>
      </w:r>
    </w:p>
    <w:p w:rsidR="00FD1849" w:rsidRDefault="00FD1849" w:rsidP="00FD1849">
      <w:pPr>
        <w:ind w:firstLine="709"/>
        <w:jc w:val="both"/>
        <w:rPr>
          <w:rFonts w:cs="Calibri"/>
          <w:sz w:val="28"/>
          <w:szCs w:val="28"/>
        </w:rPr>
      </w:pPr>
      <w:r>
        <w:rPr>
          <w:rFonts w:cs="Calibri"/>
          <w:sz w:val="28"/>
          <w:szCs w:val="28"/>
        </w:rPr>
        <w:t>Гражданин снимается с учета в случае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порядке, настоящего Положения.</w:t>
      </w:r>
    </w:p>
    <w:p w:rsidR="00FD1849" w:rsidRPr="0037158D" w:rsidRDefault="00FD1849" w:rsidP="00FD1849">
      <w:pPr>
        <w:pStyle w:val="formattexttopleveltext"/>
        <w:shd w:val="clear" w:color="auto" w:fill="FFFFFF"/>
        <w:spacing w:before="0" w:beforeAutospacing="0" w:after="0" w:afterAutospacing="0"/>
        <w:ind w:firstLine="709"/>
        <w:jc w:val="both"/>
        <w:textAlignment w:val="baseline"/>
        <w:rPr>
          <w:sz w:val="28"/>
          <w:szCs w:val="28"/>
        </w:rPr>
      </w:pPr>
      <w:r>
        <w:rPr>
          <w:sz w:val="28"/>
          <w:szCs w:val="28"/>
        </w:rPr>
        <w:t>7. 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частью 2.1 статьи 15 Закона Республики Башкортостан от 05.01.2004 N 59-з "О регулировании земельных отношений в Республике Башкортостан".</w:t>
      </w:r>
    </w:p>
    <w:p w:rsidR="00235DC5" w:rsidRDefault="00235DC5"/>
    <w:sectPr w:rsidR="00235DC5" w:rsidSect="00E9082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49"/>
    <w:rsid w:val="00235DC5"/>
    <w:rsid w:val="00FD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D1849"/>
    <w:rPr>
      <w:color w:val="0000FF"/>
      <w:u w:val="single"/>
    </w:rPr>
  </w:style>
  <w:style w:type="paragraph" w:customStyle="1" w:styleId="ConsPlusTitle">
    <w:name w:val="ConsPlusTitle"/>
    <w:rsid w:val="00FD18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D1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FD184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D1849"/>
  </w:style>
  <w:style w:type="paragraph" w:styleId="a4">
    <w:name w:val="Balloon Text"/>
    <w:basedOn w:val="a"/>
    <w:link w:val="a5"/>
    <w:uiPriority w:val="99"/>
    <w:semiHidden/>
    <w:unhideWhenUsed/>
    <w:rsid w:val="00FD1849"/>
    <w:rPr>
      <w:rFonts w:ascii="Tahoma" w:hAnsi="Tahoma" w:cs="Tahoma"/>
      <w:sz w:val="16"/>
      <w:szCs w:val="16"/>
    </w:rPr>
  </w:style>
  <w:style w:type="character" w:customStyle="1" w:styleId="a5">
    <w:name w:val="Текст выноски Знак"/>
    <w:basedOn w:val="a0"/>
    <w:link w:val="a4"/>
    <w:uiPriority w:val="99"/>
    <w:semiHidden/>
    <w:rsid w:val="00FD18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D1849"/>
    <w:rPr>
      <w:color w:val="0000FF"/>
      <w:u w:val="single"/>
    </w:rPr>
  </w:style>
  <w:style w:type="paragraph" w:customStyle="1" w:styleId="ConsPlusTitle">
    <w:name w:val="ConsPlusTitle"/>
    <w:rsid w:val="00FD18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D1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FD184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D1849"/>
  </w:style>
  <w:style w:type="paragraph" w:styleId="a4">
    <w:name w:val="Balloon Text"/>
    <w:basedOn w:val="a"/>
    <w:link w:val="a5"/>
    <w:uiPriority w:val="99"/>
    <w:semiHidden/>
    <w:unhideWhenUsed/>
    <w:rsid w:val="00FD1849"/>
    <w:rPr>
      <w:rFonts w:ascii="Tahoma" w:hAnsi="Tahoma" w:cs="Tahoma"/>
      <w:sz w:val="16"/>
      <w:szCs w:val="16"/>
    </w:rPr>
  </w:style>
  <w:style w:type="character" w:customStyle="1" w:styleId="a5">
    <w:name w:val="Текст выноски Знак"/>
    <w:basedOn w:val="a0"/>
    <w:link w:val="a4"/>
    <w:uiPriority w:val="99"/>
    <w:semiHidden/>
    <w:rsid w:val="00FD18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59-&#1079;\&#1088;&#1077;&#1078;&#1080;&#1084;%20&#1087;&#1088;&#1072;&#1074;&#1082;&#1080;.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946" TargetMode="External"/><Relationship Id="rId12" Type="http://schemas.openxmlformats.org/officeDocument/2006/relationships/hyperlink" Target="http://docs.cntd.ru/document/9019199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40;n=70676;fld=134;dst=100335" TargetMode="External"/><Relationship Id="rId11" Type="http://schemas.openxmlformats.org/officeDocument/2006/relationships/hyperlink" Target="http://docs.cntd.ru/document/901919946" TargetMode="External"/><Relationship Id="rId5" Type="http://schemas.openxmlformats.org/officeDocument/2006/relationships/hyperlink" Target="consultantplus://offline/main?base=RLAW140;n=70676;fld=134;dst=100013" TargetMode="External"/><Relationship Id="rId10" Type="http://schemas.openxmlformats.org/officeDocument/2006/relationships/hyperlink" Target="consultantplus://offline/ref=292016F6C2DE0090CE04B62008AA9BBC7515B95DFD11696A577E33CD5D664382A97C8D903530B7J" TargetMode="External"/><Relationship Id="rId4" Type="http://schemas.openxmlformats.org/officeDocument/2006/relationships/webSettings" Target="webSettings.xml"/><Relationship Id="rId9" Type="http://schemas.openxmlformats.org/officeDocument/2006/relationships/hyperlink" Target="file:///C:\Users\IDiana\Desktop\59-&#1079;\&#1088;&#1077;&#1078;&#1080;&#1084;%20&#1087;&#1088;&#1072;&#1074;&#1082;&#108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3953</Words>
  <Characters>22538</Characters>
  <Application>Microsoft Office Word</Application>
  <DocSecurity>0</DocSecurity>
  <Lines>187</Lines>
  <Paragraphs>52</Paragraphs>
  <ScaleCrop>false</ScaleCrop>
  <Company/>
  <LinksUpToDate>false</LinksUpToDate>
  <CharactersWithSpaces>26439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2017-05-03T07:00:00Z</dcterms:created>
  <dcterms:modified xsi:type="dcterms:W3CDTF">2017-05-03T07:01:00Z</dcterms:modified>
</cp:coreProperties>
</file>